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38" w:rsidRPr="001F757C" w:rsidRDefault="00A73938" w:rsidP="001F7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757C">
        <w:rPr>
          <w:rFonts w:ascii="Times New Roman" w:hAnsi="Times New Roman" w:cs="Times New Roman"/>
          <w:b/>
          <w:sz w:val="24"/>
          <w:szCs w:val="24"/>
        </w:rPr>
        <w:t>ПУБЛИЧНЫЙ ДОКЛАД 2013-2014</w:t>
      </w:r>
    </w:p>
    <w:p w:rsidR="00A73938" w:rsidRPr="001F757C" w:rsidRDefault="00A73938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специального </w:t>
      </w:r>
      <w:r w:rsidR="00CB235F" w:rsidRPr="001F757C">
        <w:rPr>
          <w:rFonts w:ascii="Times New Roman" w:hAnsi="Times New Roman" w:cs="Times New Roman"/>
          <w:sz w:val="24"/>
          <w:szCs w:val="24"/>
        </w:rPr>
        <w:t>(</w:t>
      </w:r>
      <w:r w:rsidRPr="001F757C">
        <w:rPr>
          <w:rFonts w:ascii="Times New Roman" w:hAnsi="Times New Roman" w:cs="Times New Roman"/>
          <w:sz w:val="24"/>
          <w:szCs w:val="24"/>
        </w:rPr>
        <w:t>коррекционного</w:t>
      </w:r>
      <w:r w:rsidR="00CB235F" w:rsidRPr="001F757C">
        <w:rPr>
          <w:rFonts w:ascii="Times New Roman" w:hAnsi="Times New Roman" w:cs="Times New Roman"/>
          <w:sz w:val="24"/>
          <w:szCs w:val="24"/>
        </w:rPr>
        <w:t>)</w:t>
      </w:r>
      <w:r w:rsidRPr="001F757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CB235F" w:rsidRPr="001F757C">
        <w:rPr>
          <w:rFonts w:ascii="Times New Roman" w:hAnsi="Times New Roman" w:cs="Times New Roman"/>
          <w:sz w:val="24"/>
          <w:szCs w:val="24"/>
        </w:rPr>
        <w:t xml:space="preserve">  для обучающихся, воспитанников с ограниченными возможностями здоровья</w:t>
      </w:r>
      <w:r w:rsidRPr="001F757C">
        <w:rPr>
          <w:rFonts w:ascii="Times New Roman" w:hAnsi="Times New Roman" w:cs="Times New Roman"/>
          <w:sz w:val="24"/>
          <w:szCs w:val="24"/>
        </w:rPr>
        <w:t xml:space="preserve"> </w:t>
      </w:r>
      <w:r w:rsidR="00CB235F" w:rsidRPr="001F757C">
        <w:rPr>
          <w:rFonts w:ascii="Times New Roman" w:hAnsi="Times New Roman" w:cs="Times New Roman"/>
          <w:sz w:val="24"/>
          <w:szCs w:val="24"/>
        </w:rPr>
        <w:t xml:space="preserve">специальной (коррекционной) общеобразовательной школы № 131 Красносельского </w:t>
      </w:r>
      <w:r w:rsidRPr="001F757C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  <w:r w:rsidR="00EA199C" w:rsidRPr="001F757C">
        <w:rPr>
          <w:rFonts w:ascii="Times New Roman" w:hAnsi="Times New Roman" w:cs="Times New Roman"/>
          <w:sz w:val="24"/>
          <w:szCs w:val="24"/>
        </w:rPr>
        <w:t xml:space="preserve"> </w:t>
      </w:r>
      <w:r w:rsidRPr="001F757C">
        <w:rPr>
          <w:rFonts w:ascii="Times New Roman" w:hAnsi="Times New Roman" w:cs="Times New Roman"/>
          <w:sz w:val="24"/>
          <w:szCs w:val="24"/>
        </w:rPr>
        <w:t>2013/2014учебный год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7C">
        <w:rPr>
          <w:rFonts w:ascii="Times New Roman" w:hAnsi="Times New Roman" w:cs="Times New Roman"/>
          <w:b/>
          <w:sz w:val="24"/>
          <w:szCs w:val="24"/>
        </w:rPr>
        <w:t xml:space="preserve">ПЛАН ПУБЛИЧНОГО </w:t>
      </w:r>
      <w:r w:rsidR="00FB6EFF">
        <w:rPr>
          <w:rFonts w:ascii="Times New Roman" w:hAnsi="Times New Roman" w:cs="Times New Roman"/>
          <w:b/>
          <w:sz w:val="24"/>
          <w:szCs w:val="24"/>
        </w:rPr>
        <w:t>ДОКЛАДА</w:t>
      </w:r>
      <w:r w:rsidRPr="001F757C">
        <w:rPr>
          <w:rFonts w:ascii="Times New Roman" w:hAnsi="Times New Roman" w:cs="Times New Roman"/>
          <w:b/>
          <w:sz w:val="24"/>
          <w:szCs w:val="24"/>
        </w:rPr>
        <w:t>: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1. Общая характеристика ОУ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2. Особенности образовательного процесса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3. Условия осуществления образовательного процесса (источники финансирования, состояние здания, наполняемость, питание, медицинское обслуживание, использование ИКТ, кадровый потенциал)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4. Качество образования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5. Социальная активность и внешние связи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6. Финансово-экономическая деятельность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7. Меры, предпринятые с целью развития ОУ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8. Заключение: итоги и перспективы развития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7C">
        <w:rPr>
          <w:rFonts w:ascii="Times New Roman" w:hAnsi="Times New Roman" w:cs="Times New Roman"/>
          <w:b/>
          <w:sz w:val="24"/>
          <w:szCs w:val="24"/>
        </w:rPr>
        <w:t>1. Общая характеристика ОУ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 Здание ГБ</w:t>
      </w:r>
      <w:proofErr w:type="gramStart"/>
      <w:r w:rsidRPr="001F757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F757C">
        <w:rPr>
          <w:rFonts w:ascii="Times New Roman" w:hAnsi="Times New Roman" w:cs="Times New Roman"/>
          <w:sz w:val="24"/>
          <w:szCs w:val="24"/>
        </w:rPr>
        <w:t>К)ОУ № 131 расположено в муниципальном округе «Южно</w:t>
      </w:r>
      <w:r w:rsidR="002B37D5" w:rsidRPr="001F757C">
        <w:rPr>
          <w:rFonts w:ascii="Times New Roman" w:hAnsi="Times New Roman" w:cs="Times New Roman"/>
          <w:sz w:val="24"/>
          <w:szCs w:val="24"/>
        </w:rPr>
        <w:t>-</w:t>
      </w:r>
      <w:r w:rsidRPr="001F757C">
        <w:rPr>
          <w:rFonts w:ascii="Times New Roman" w:hAnsi="Times New Roman" w:cs="Times New Roman"/>
          <w:sz w:val="24"/>
          <w:szCs w:val="24"/>
        </w:rPr>
        <w:t xml:space="preserve">приморский». Рядом со школой находится </w:t>
      </w:r>
      <w:r w:rsidR="002B37D5" w:rsidRPr="001F757C">
        <w:rPr>
          <w:rFonts w:ascii="Times New Roman" w:hAnsi="Times New Roman" w:cs="Times New Roman"/>
          <w:sz w:val="24"/>
          <w:szCs w:val="24"/>
        </w:rPr>
        <w:t>Южно-приморский парк,</w:t>
      </w:r>
      <w:r w:rsidRPr="001F757C">
        <w:rPr>
          <w:rFonts w:ascii="Times New Roman" w:hAnsi="Times New Roman" w:cs="Times New Roman"/>
          <w:sz w:val="24"/>
          <w:szCs w:val="24"/>
        </w:rPr>
        <w:t xml:space="preserve"> детская поликлиника </w:t>
      </w:r>
      <w:r w:rsidR="002B37D5" w:rsidRPr="001F757C">
        <w:rPr>
          <w:rFonts w:ascii="Times New Roman" w:hAnsi="Times New Roman" w:cs="Times New Roman"/>
          <w:sz w:val="24"/>
          <w:szCs w:val="24"/>
        </w:rPr>
        <w:t>№106</w:t>
      </w:r>
      <w:r w:rsidRPr="001F757C">
        <w:rPr>
          <w:rFonts w:ascii="Times New Roman" w:hAnsi="Times New Roman" w:cs="Times New Roman"/>
          <w:sz w:val="24"/>
          <w:szCs w:val="24"/>
        </w:rPr>
        <w:t>, детские сады №</w:t>
      </w:r>
      <w:r w:rsidR="00FB6EFF">
        <w:rPr>
          <w:rFonts w:ascii="Times New Roman" w:hAnsi="Times New Roman" w:cs="Times New Roman"/>
          <w:sz w:val="24"/>
          <w:szCs w:val="24"/>
        </w:rPr>
        <w:t>60,63,64,67,69</w:t>
      </w:r>
      <w:r w:rsidR="002B37D5" w:rsidRPr="001F757C">
        <w:rPr>
          <w:rFonts w:ascii="Times New Roman" w:hAnsi="Times New Roman" w:cs="Times New Roman"/>
          <w:sz w:val="24"/>
          <w:szCs w:val="24"/>
        </w:rPr>
        <w:t>, подростковый клуб «</w:t>
      </w:r>
      <w:proofErr w:type="spellStart"/>
      <w:r w:rsidR="002B37D5" w:rsidRPr="001F757C">
        <w:rPr>
          <w:rFonts w:ascii="Times New Roman" w:hAnsi="Times New Roman" w:cs="Times New Roman"/>
          <w:sz w:val="24"/>
          <w:szCs w:val="24"/>
        </w:rPr>
        <w:t>Лигово</w:t>
      </w:r>
      <w:proofErr w:type="spellEnd"/>
      <w:r w:rsidR="002B37D5" w:rsidRPr="001F757C">
        <w:rPr>
          <w:rFonts w:ascii="Times New Roman" w:hAnsi="Times New Roman" w:cs="Times New Roman"/>
          <w:sz w:val="24"/>
          <w:szCs w:val="24"/>
        </w:rPr>
        <w:t>», ГОУ ДОД ДЮСШ</w:t>
      </w:r>
      <w:r w:rsidR="00D546FE" w:rsidRPr="001F757C">
        <w:rPr>
          <w:rFonts w:ascii="Times New Roman" w:hAnsi="Times New Roman" w:cs="Times New Roman"/>
          <w:sz w:val="24"/>
          <w:szCs w:val="24"/>
        </w:rPr>
        <w:t xml:space="preserve"> Красносельского района, </w:t>
      </w:r>
      <w:r w:rsidR="002B37D5" w:rsidRPr="001F757C">
        <w:rPr>
          <w:rFonts w:ascii="Times New Roman" w:hAnsi="Times New Roman" w:cs="Times New Roman"/>
          <w:sz w:val="24"/>
          <w:szCs w:val="24"/>
        </w:rPr>
        <w:t>74</w:t>
      </w:r>
      <w:r w:rsidRPr="001F757C">
        <w:rPr>
          <w:rFonts w:ascii="Times New Roman" w:hAnsi="Times New Roman" w:cs="Times New Roman"/>
          <w:sz w:val="24"/>
          <w:szCs w:val="24"/>
        </w:rPr>
        <w:t xml:space="preserve"> отделение милиции.  Есть пришкольный стадион,</w:t>
      </w:r>
      <w:r w:rsidR="00D546FE" w:rsidRPr="001F757C">
        <w:rPr>
          <w:rFonts w:ascii="Times New Roman" w:hAnsi="Times New Roman" w:cs="Times New Roman"/>
          <w:sz w:val="24"/>
          <w:szCs w:val="24"/>
        </w:rPr>
        <w:t xml:space="preserve"> бассейн,</w:t>
      </w:r>
      <w:r w:rsidRPr="001F757C">
        <w:rPr>
          <w:rFonts w:ascii="Times New Roman" w:hAnsi="Times New Roman" w:cs="Times New Roman"/>
          <w:sz w:val="24"/>
          <w:szCs w:val="24"/>
        </w:rPr>
        <w:t xml:space="preserve"> структурное подразделение - отделение </w:t>
      </w:r>
      <w:r w:rsidR="00D546FE" w:rsidRPr="001F757C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1F757C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Транспорт: метро </w:t>
      </w:r>
      <w:r w:rsidR="00D546FE" w:rsidRPr="001F757C">
        <w:rPr>
          <w:rFonts w:ascii="Times New Roman" w:hAnsi="Times New Roman" w:cs="Times New Roman"/>
          <w:sz w:val="24"/>
          <w:szCs w:val="24"/>
        </w:rPr>
        <w:t>«Ленинский проспект</w:t>
      </w:r>
      <w:r w:rsidRPr="001F757C">
        <w:rPr>
          <w:rFonts w:ascii="Times New Roman" w:hAnsi="Times New Roman" w:cs="Times New Roman"/>
          <w:sz w:val="24"/>
          <w:szCs w:val="24"/>
        </w:rPr>
        <w:t xml:space="preserve">», </w:t>
      </w:r>
      <w:r w:rsidR="00D546FE" w:rsidRPr="001F757C">
        <w:rPr>
          <w:rFonts w:ascii="Times New Roman" w:hAnsi="Times New Roman" w:cs="Times New Roman"/>
          <w:sz w:val="24"/>
          <w:szCs w:val="24"/>
        </w:rPr>
        <w:t>автобусы 142, троллейбусы 35, 45</w:t>
      </w:r>
      <w:r w:rsidRPr="001F757C">
        <w:rPr>
          <w:rFonts w:ascii="Times New Roman" w:hAnsi="Times New Roman" w:cs="Times New Roman"/>
          <w:sz w:val="24"/>
          <w:szCs w:val="24"/>
        </w:rPr>
        <w:t>.</w:t>
      </w:r>
    </w:p>
    <w:p w:rsidR="00DB48F9" w:rsidRPr="001F757C" w:rsidRDefault="00D546FE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Контакты: 19</w:t>
      </w:r>
      <w:r w:rsidR="008330EA" w:rsidRPr="001F757C">
        <w:rPr>
          <w:rFonts w:ascii="Times New Roman" w:hAnsi="Times New Roman" w:cs="Times New Roman"/>
          <w:sz w:val="24"/>
          <w:szCs w:val="24"/>
        </w:rPr>
        <w:t>8328</w:t>
      </w:r>
      <w:r w:rsidR="00DB48F9" w:rsidRPr="001F757C">
        <w:rPr>
          <w:rFonts w:ascii="Times New Roman" w:hAnsi="Times New Roman" w:cs="Times New Roman"/>
          <w:sz w:val="24"/>
          <w:szCs w:val="24"/>
        </w:rPr>
        <w:t>, Санкт-Петербург,</w:t>
      </w:r>
      <w:r w:rsidR="001B3399" w:rsidRPr="001F757C">
        <w:rPr>
          <w:rFonts w:ascii="Times New Roman" w:hAnsi="Times New Roman" w:cs="Times New Roman"/>
          <w:sz w:val="24"/>
          <w:szCs w:val="24"/>
        </w:rPr>
        <w:t xml:space="preserve"> </w:t>
      </w:r>
      <w:r w:rsidRPr="001F757C">
        <w:rPr>
          <w:rFonts w:ascii="Times New Roman" w:hAnsi="Times New Roman" w:cs="Times New Roman"/>
          <w:sz w:val="24"/>
          <w:szCs w:val="24"/>
        </w:rPr>
        <w:t>у</w:t>
      </w:r>
      <w:r w:rsidR="008330EA" w:rsidRPr="001F757C">
        <w:rPr>
          <w:rFonts w:ascii="Times New Roman" w:hAnsi="Times New Roman" w:cs="Times New Roman"/>
          <w:sz w:val="24"/>
          <w:szCs w:val="24"/>
        </w:rPr>
        <w:t>лица Маршала Захарова, дом 16, корпус 5</w:t>
      </w:r>
      <w:r w:rsidR="00DB48F9" w:rsidRPr="001F757C">
        <w:rPr>
          <w:rFonts w:ascii="Times New Roman" w:hAnsi="Times New Roman" w:cs="Times New Roman"/>
          <w:sz w:val="24"/>
          <w:szCs w:val="24"/>
        </w:rPr>
        <w:t>, литер А.</w:t>
      </w:r>
    </w:p>
    <w:p w:rsidR="00DB48F9" w:rsidRPr="00F74DF2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Факс</w:t>
      </w:r>
      <w:r w:rsidR="00D546FE" w:rsidRPr="00F74DF2">
        <w:rPr>
          <w:rFonts w:ascii="Times New Roman" w:hAnsi="Times New Roman" w:cs="Times New Roman"/>
          <w:sz w:val="24"/>
          <w:szCs w:val="24"/>
        </w:rPr>
        <w:t>: (812) 616-03-03</w:t>
      </w:r>
    </w:p>
    <w:p w:rsidR="00DB48F9" w:rsidRPr="001F757C" w:rsidRDefault="00D546FE" w:rsidP="001F75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5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757C">
        <w:rPr>
          <w:rFonts w:ascii="Times New Roman" w:hAnsi="Times New Roman" w:cs="Times New Roman"/>
          <w:sz w:val="24"/>
          <w:szCs w:val="24"/>
        </w:rPr>
        <w:t>-</w:t>
      </w:r>
      <w:r w:rsidRPr="001F757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F757C">
        <w:rPr>
          <w:rFonts w:ascii="Times New Roman" w:hAnsi="Times New Roman" w:cs="Times New Roman"/>
          <w:sz w:val="24"/>
          <w:szCs w:val="24"/>
        </w:rPr>
        <w:t xml:space="preserve">: </w:t>
      </w:r>
      <w:r w:rsidRPr="001F757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F757C">
        <w:rPr>
          <w:rFonts w:ascii="Times New Roman" w:hAnsi="Times New Roman" w:cs="Times New Roman"/>
          <w:sz w:val="24"/>
          <w:szCs w:val="24"/>
        </w:rPr>
        <w:t>-131</w:t>
      </w:r>
      <w:r w:rsidR="00DB48F9" w:rsidRPr="001F757C">
        <w:rPr>
          <w:rFonts w:ascii="Times New Roman" w:hAnsi="Times New Roman" w:cs="Times New Roman"/>
          <w:sz w:val="24"/>
          <w:szCs w:val="24"/>
        </w:rPr>
        <w:t>@</w:t>
      </w:r>
      <w:r w:rsidRPr="001F75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B48F9" w:rsidRPr="001F75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48F9" w:rsidRPr="001F75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Адрес школьного сайта: </w:t>
      </w:r>
      <w:r w:rsidR="00E4495F" w:rsidRPr="001F757C">
        <w:rPr>
          <w:rFonts w:ascii="Times New Roman" w:hAnsi="Times New Roman" w:cs="Times New Roman"/>
          <w:sz w:val="24"/>
          <w:szCs w:val="24"/>
        </w:rPr>
        <w:t>http://school131spb.ucoz.ru</w:t>
      </w:r>
    </w:p>
    <w:p w:rsidR="00DB48F9" w:rsidRPr="001F757C" w:rsidRDefault="001F757C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B48F9" w:rsidRPr="001F757C">
        <w:rPr>
          <w:rFonts w:ascii="Times New Roman" w:hAnsi="Times New Roman" w:cs="Times New Roman"/>
          <w:sz w:val="24"/>
          <w:szCs w:val="24"/>
        </w:rPr>
        <w:t xml:space="preserve">лектронный адрес директора: </w:t>
      </w:r>
      <w:proofErr w:type="spellStart"/>
      <w:r w:rsidR="001B3399" w:rsidRPr="001F757C">
        <w:rPr>
          <w:rFonts w:ascii="Times New Roman" w:hAnsi="Times New Roman" w:cs="Times New Roman"/>
          <w:sz w:val="24"/>
          <w:szCs w:val="24"/>
          <w:lang w:val="en-US"/>
        </w:rPr>
        <w:t>nelunen</w:t>
      </w:r>
      <w:proofErr w:type="spellEnd"/>
      <w:r w:rsidR="001B3399" w:rsidRPr="001F757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B3399" w:rsidRPr="001F757C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1B3399" w:rsidRPr="001F757C">
        <w:rPr>
          <w:rFonts w:ascii="Times New Roman" w:hAnsi="Times New Roman" w:cs="Times New Roman"/>
          <w:sz w:val="24"/>
          <w:szCs w:val="24"/>
        </w:rPr>
        <w:t>.</w:t>
      </w:r>
      <w:r w:rsidR="001B3399" w:rsidRPr="001F757C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DB48F9" w:rsidRPr="001F757C" w:rsidRDefault="001F757C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B48F9" w:rsidRPr="001F757C">
        <w:rPr>
          <w:rFonts w:ascii="Times New Roman" w:hAnsi="Times New Roman" w:cs="Times New Roman"/>
          <w:sz w:val="24"/>
          <w:szCs w:val="24"/>
        </w:rPr>
        <w:t xml:space="preserve">ицензия на </w:t>
      </w:r>
      <w:proofErr w:type="gramStart"/>
      <w:r w:rsidR="00DB48F9" w:rsidRPr="001F757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DB48F9" w:rsidRPr="001F757C">
        <w:rPr>
          <w:rFonts w:ascii="Times New Roman" w:hAnsi="Times New Roman" w:cs="Times New Roman"/>
          <w:sz w:val="24"/>
          <w:szCs w:val="24"/>
        </w:rPr>
        <w:t xml:space="preserve"> об</w:t>
      </w:r>
      <w:r w:rsidR="001B3399" w:rsidRPr="001F757C">
        <w:rPr>
          <w:rFonts w:ascii="Times New Roman" w:hAnsi="Times New Roman" w:cs="Times New Roman"/>
          <w:sz w:val="24"/>
          <w:szCs w:val="24"/>
        </w:rPr>
        <w:t>разовательной деятельности от 12.03.2014 № 0868</w:t>
      </w:r>
      <w:r w:rsidR="00DB48F9" w:rsidRPr="001F757C">
        <w:rPr>
          <w:rFonts w:ascii="Times New Roman" w:hAnsi="Times New Roman" w:cs="Times New Roman"/>
          <w:sz w:val="24"/>
          <w:szCs w:val="24"/>
        </w:rPr>
        <w:t xml:space="preserve"> серия 78 </w:t>
      </w:r>
      <w:r>
        <w:rPr>
          <w:rFonts w:ascii="Times New Roman" w:hAnsi="Times New Roman" w:cs="Times New Roman"/>
          <w:sz w:val="24"/>
          <w:szCs w:val="24"/>
        </w:rPr>
        <w:t xml:space="preserve">Л01 </w:t>
      </w:r>
      <w:r w:rsidR="00DB48F9" w:rsidRPr="001F757C">
        <w:rPr>
          <w:rFonts w:ascii="Times New Roman" w:hAnsi="Times New Roman" w:cs="Times New Roman"/>
          <w:sz w:val="24"/>
          <w:szCs w:val="24"/>
        </w:rPr>
        <w:t>№ 00</w:t>
      </w:r>
      <w:r w:rsidR="001B3399" w:rsidRPr="001F757C">
        <w:rPr>
          <w:rFonts w:ascii="Times New Roman" w:hAnsi="Times New Roman" w:cs="Times New Roman"/>
          <w:sz w:val="24"/>
          <w:szCs w:val="24"/>
        </w:rPr>
        <w:t>00887</w:t>
      </w:r>
      <w:r w:rsidR="00DB48F9" w:rsidRPr="001F757C">
        <w:rPr>
          <w:rFonts w:ascii="Times New Roman" w:hAnsi="Times New Roman" w:cs="Times New Roman"/>
          <w:sz w:val="24"/>
          <w:szCs w:val="24"/>
        </w:rPr>
        <w:t xml:space="preserve"> (срок действия – бессрочно)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8F9" w:rsidRPr="001F757C" w:rsidRDefault="001F757C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B48F9" w:rsidRPr="001F757C">
        <w:rPr>
          <w:rFonts w:ascii="Times New Roman" w:hAnsi="Times New Roman" w:cs="Times New Roman"/>
          <w:sz w:val="24"/>
          <w:szCs w:val="24"/>
        </w:rPr>
        <w:t>ккредитация: свидетельство о государственной аккредитац</w:t>
      </w:r>
      <w:r w:rsidR="001B3399" w:rsidRPr="001F757C">
        <w:rPr>
          <w:rFonts w:ascii="Times New Roman" w:hAnsi="Times New Roman" w:cs="Times New Roman"/>
          <w:sz w:val="24"/>
          <w:szCs w:val="24"/>
        </w:rPr>
        <w:t>ии от 27.05.2013 № 388 серия 78 АО</w:t>
      </w:r>
      <w:proofErr w:type="gramStart"/>
      <w:r w:rsidR="001B3399" w:rsidRPr="001F757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B3399" w:rsidRPr="001F757C">
        <w:rPr>
          <w:rFonts w:ascii="Times New Roman" w:hAnsi="Times New Roman" w:cs="Times New Roman"/>
          <w:sz w:val="24"/>
          <w:szCs w:val="24"/>
        </w:rPr>
        <w:t xml:space="preserve"> № 0000395 (действительно до 27.05</w:t>
      </w:r>
      <w:r w:rsidR="00DB48F9" w:rsidRPr="001F757C">
        <w:rPr>
          <w:rFonts w:ascii="Times New Roman" w:hAnsi="Times New Roman" w:cs="Times New Roman"/>
          <w:sz w:val="24"/>
          <w:szCs w:val="24"/>
        </w:rPr>
        <w:t>.2025)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57C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ОУ (органы государственно-общественного управления и самоуправления): Общее собрание работников, Педагогический совет, Комиссия по урегулированию споров между участниками образовательных отношений, Общешкольное родительское собрание; </w:t>
      </w:r>
    </w:p>
    <w:p w:rsid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Pr="001F75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757C">
        <w:rPr>
          <w:rFonts w:ascii="Times New Roman" w:hAnsi="Times New Roman" w:cs="Times New Roman"/>
          <w:sz w:val="24"/>
          <w:szCs w:val="24"/>
        </w:rPr>
        <w:t>:</w:t>
      </w:r>
    </w:p>
    <w:p w:rsidR="00DB48F9" w:rsidRPr="001F757C" w:rsidRDefault="00DB48F9" w:rsidP="001F757C">
      <w:pPr>
        <w:jc w:val="both"/>
        <w:rPr>
          <w:rFonts w:ascii="Times New Roman" w:hAnsi="Times New Roman" w:cs="Times New Roman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>предста</w:t>
      </w:r>
      <w:r w:rsidR="00B64D02">
        <w:rPr>
          <w:rFonts w:ascii="Times New Roman" w:hAnsi="Times New Roman" w:cs="Times New Roman"/>
          <w:color w:val="000000" w:themeColor="text1"/>
          <w:sz w:val="24"/>
          <w:szCs w:val="24"/>
        </w:rPr>
        <w:t>влена 37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классами с общ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>им количеством обучающихся – 400 человек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33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6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общеобразовательные  классы – 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>25 классов, 312 обучающихся, 78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  <w:r w:rsidRPr="00133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специальные (коррекционные) классы 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– 12 классов, 88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щихся, 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 </w:t>
      </w:r>
    </w:p>
    <w:p w:rsidR="001F757C" w:rsidRPr="00133B42" w:rsidRDefault="001F757C" w:rsidP="001F7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57C" w:rsidRPr="001F757C" w:rsidRDefault="001F757C" w:rsidP="001F7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7C">
        <w:rPr>
          <w:rFonts w:ascii="Times New Roman" w:hAnsi="Times New Roman" w:cs="Times New Roman"/>
          <w:b/>
          <w:sz w:val="24"/>
          <w:szCs w:val="24"/>
        </w:rPr>
        <w:t>2. Особенности образовательного процесса</w:t>
      </w:r>
    </w:p>
    <w:p w:rsidR="001F757C" w:rsidRPr="00133B42" w:rsidRDefault="001F757C" w:rsidP="001F7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Общеобразовательные классы обучаются по традиционной системе обучения. В традиционной системе обучения используются вариативные  </w:t>
      </w:r>
      <w:proofErr w:type="spellStart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–методические комплексы  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>«Школа России» - 10 классов, 312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D0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B64D0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щихся, </w:t>
      </w:r>
      <w:r w:rsidR="00EE78FA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</w:t>
      </w:r>
    </w:p>
    <w:p w:rsidR="001F757C" w:rsidRPr="00133B42" w:rsidRDefault="001F757C" w:rsidP="001F7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В выпускных 4-х кла</w:t>
      </w:r>
      <w:r w:rsidR="00B64D02">
        <w:rPr>
          <w:rFonts w:ascii="Times New Roman" w:hAnsi="Times New Roman" w:cs="Times New Roman"/>
          <w:color w:val="000000" w:themeColor="text1"/>
          <w:sz w:val="24"/>
          <w:szCs w:val="24"/>
        </w:rPr>
        <w:t>ссах школы 1 ступени обучается 4 класса, 4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4 учащихся:</w:t>
      </w:r>
    </w:p>
    <w:p w:rsidR="001F757C" w:rsidRPr="00133B42" w:rsidRDefault="00B64D02" w:rsidP="001F7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общеобразовательные классы – 3 класса, 42</w:t>
      </w:r>
      <w:r w:rsidR="001F757C"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учащихся;</w:t>
      </w:r>
    </w:p>
    <w:p w:rsidR="001F757C" w:rsidRPr="00133B42" w:rsidRDefault="001F757C" w:rsidP="001F7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специальные (коррекционные) классы 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="00B64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– 1 класс, 2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учащихся.</w:t>
      </w:r>
    </w:p>
    <w:p w:rsidR="001F757C" w:rsidRDefault="001F757C" w:rsidP="001F7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Выпускные общеобразовательные классы обучаются по учебно-методическим комплектам «Школа России». </w:t>
      </w:r>
    </w:p>
    <w:p w:rsidR="001F757C" w:rsidRPr="00133B42" w:rsidRDefault="001F757C" w:rsidP="001F7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В 2013-2014 учебном году в 1-2 классах ГБС(К)ОУ №131 реализовывался учебный план  в соответствии с ФГОС НОО, утвержденным приказом Министерства образования и науки РФ от 06.10.2009  года №373 (с учетом изменений, внесенных приказом Министерства  образования и науки РФ от 26.11. 2010 №1241), Распоряжением  Комитета по образованию</w:t>
      </w:r>
      <w:proofErr w:type="gramStart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анкт- Петербурга и  м</w:t>
      </w:r>
      <w:r w:rsidRPr="00133B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етодическими рекомендациями  «О формировании учебных планов специальных (коррекционных) образовательных учреждений и классов коррекционной направленности для детей с ограниченными возможностями здоровья» 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по образованию Санкт-Петербурга, 2013 г.</w:t>
      </w:r>
    </w:p>
    <w:p w:rsidR="001F757C" w:rsidRDefault="001F757C" w:rsidP="001F7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2013-2014 учебном году в 3-4  классах ГБ</w:t>
      </w:r>
      <w:proofErr w:type="gramStart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С(</w:t>
      </w:r>
      <w:proofErr w:type="gramEnd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К)ОУ №131 реализовывался учебный план  в соответствии  с ФБУП-2004,  с федеральным компонентом государственного   стандарта общего образования, утвержденного приказом Минобразования и науки РФ «Об  утверждении федерального компонента государственных стандартов начального  общего, основного общего  и среднего (полного) общего образования» от 05.03.2004  №1089   и  м</w:t>
      </w:r>
      <w:r w:rsidRPr="00133B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етодическими рекомендациями  «О формировании учебных планов специальных (коррекционных) образовательных учреждений и классов коррекционной направленности для детей с ограниченными возможностями здоровья» </w:t>
      </w: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по образованию Санкт-Петербурга, 2013 г.</w:t>
      </w:r>
    </w:p>
    <w:p w:rsidR="001F757C" w:rsidRPr="00133B42" w:rsidRDefault="001F757C" w:rsidP="001F7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57C" w:rsidRPr="001F757C" w:rsidRDefault="001F757C" w:rsidP="001F75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7C">
        <w:rPr>
          <w:rFonts w:ascii="Times New Roman" w:hAnsi="Times New Roman" w:cs="Times New Roman"/>
          <w:b/>
          <w:sz w:val="24"/>
          <w:szCs w:val="24"/>
        </w:rPr>
        <w:t>3. Условия осуществления образовательного процесса (источники финансирования, состояние здания, наполняемость, питание, медицинское обслуживание, использование ИКТ, кадровый потенциал)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- начало занятий </w:t>
      </w:r>
      <w:r w:rsidR="005522C1">
        <w:rPr>
          <w:rFonts w:ascii="Times New Roman" w:hAnsi="Times New Roman" w:cs="Times New Roman"/>
          <w:sz w:val="24"/>
          <w:szCs w:val="24"/>
        </w:rPr>
        <w:t xml:space="preserve">- </w:t>
      </w:r>
      <w:r w:rsidRPr="001F757C">
        <w:rPr>
          <w:rFonts w:ascii="Times New Roman" w:hAnsi="Times New Roman" w:cs="Times New Roman"/>
          <w:sz w:val="24"/>
          <w:szCs w:val="24"/>
        </w:rPr>
        <w:t>9.00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- одна смена</w:t>
      </w:r>
    </w:p>
    <w:p w:rsid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- 5-дневная </w:t>
      </w:r>
      <w:r>
        <w:rPr>
          <w:rFonts w:ascii="Times New Roman" w:hAnsi="Times New Roman" w:cs="Times New Roman"/>
          <w:sz w:val="24"/>
          <w:szCs w:val="24"/>
        </w:rPr>
        <w:t xml:space="preserve">учебная неделя для учащихся 1-9 </w:t>
      </w:r>
      <w:r w:rsidRPr="001F757C">
        <w:rPr>
          <w:rFonts w:ascii="Times New Roman" w:hAnsi="Times New Roman" w:cs="Times New Roman"/>
          <w:sz w:val="24"/>
          <w:szCs w:val="24"/>
        </w:rPr>
        <w:t>классов</w:t>
      </w:r>
    </w:p>
    <w:p w:rsidR="005522C1" w:rsidRDefault="005522C1" w:rsidP="001F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</w:t>
      </w:r>
      <w:r w:rsidR="001F757C" w:rsidRPr="001F757C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57C" w:rsidRPr="001F757C">
        <w:rPr>
          <w:rFonts w:ascii="Times New Roman" w:hAnsi="Times New Roman" w:cs="Times New Roman"/>
          <w:sz w:val="24"/>
          <w:szCs w:val="24"/>
        </w:rPr>
        <w:t xml:space="preserve"> продленного дня в начальной </w:t>
      </w:r>
      <w:r>
        <w:rPr>
          <w:rFonts w:ascii="Times New Roman" w:hAnsi="Times New Roman" w:cs="Times New Roman"/>
          <w:sz w:val="24"/>
          <w:szCs w:val="24"/>
        </w:rPr>
        <w:t xml:space="preserve">и основной </w:t>
      </w:r>
      <w:r w:rsidR="001F757C" w:rsidRPr="001F757C">
        <w:rPr>
          <w:rFonts w:ascii="Times New Roman" w:hAnsi="Times New Roman" w:cs="Times New Roman"/>
          <w:sz w:val="24"/>
          <w:szCs w:val="24"/>
        </w:rPr>
        <w:t xml:space="preserve">школе 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522C1">
        <w:rPr>
          <w:rFonts w:ascii="Times New Roman" w:hAnsi="Times New Roman" w:cs="Times New Roman"/>
          <w:sz w:val="24"/>
          <w:szCs w:val="24"/>
        </w:rPr>
        <w:t>продолжительность урока 40</w:t>
      </w:r>
      <w:r w:rsidRPr="001F757C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</w:t>
      </w:r>
      <w:r w:rsidR="005522C1">
        <w:rPr>
          <w:rFonts w:ascii="Times New Roman" w:hAnsi="Times New Roman" w:cs="Times New Roman"/>
          <w:sz w:val="24"/>
          <w:szCs w:val="24"/>
        </w:rPr>
        <w:t xml:space="preserve">года: 34 </w:t>
      </w:r>
      <w:proofErr w:type="gramStart"/>
      <w:r w:rsidR="005522C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5522C1">
        <w:rPr>
          <w:rFonts w:ascii="Times New Roman" w:hAnsi="Times New Roman" w:cs="Times New Roman"/>
          <w:sz w:val="24"/>
          <w:szCs w:val="24"/>
        </w:rPr>
        <w:t xml:space="preserve"> недели – 5-8</w:t>
      </w:r>
      <w:r w:rsidRPr="001F757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522C1">
        <w:rPr>
          <w:rFonts w:ascii="Times New Roman" w:hAnsi="Times New Roman" w:cs="Times New Roman"/>
          <w:sz w:val="24"/>
          <w:szCs w:val="24"/>
        </w:rPr>
        <w:t xml:space="preserve">   34 </w:t>
      </w:r>
      <w:proofErr w:type="gramStart"/>
      <w:r w:rsidR="005522C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5522C1">
        <w:rPr>
          <w:rFonts w:ascii="Times New Roman" w:hAnsi="Times New Roman" w:cs="Times New Roman"/>
          <w:sz w:val="24"/>
          <w:szCs w:val="24"/>
        </w:rPr>
        <w:t xml:space="preserve"> недели – 2-4, 9</w:t>
      </w:r>
      <w:r w:rsidRPr="001F757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33 </w:t>
      </w:r>
      <w:proofErr w:type="gramStart"/>
      <w:r w:rsidRPr="001F757C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1F757C">
        <w:rPr>
          <w:rFonts w:ascii="Times New Roman" w:hAnsi="Times New Roman" w:cs="Times New Roman"/>
          <w:sz w:val="24"/>
          <w:szCs w:val="24"/>
        </w:rPr>
        <w:t xml:space="preserve"> недели – 1 классы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- форма получения образования – очная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757C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1F757C">
        <w:rPr>
          <w:rFonts w:ascii="Times New Roman" w:hAnsi="Times New Roman" w:cs="Times New Roman"/>
          <w:sz w:val="24"/>
          <w:szCs w:val="24"/>
        </w:rPr>
        <w:t xml:space="preserve"> система обучения в 1-ых классах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- промежуточные резу</w:t>
      </w:r>
      <w:r w:rsidR="005522C1">
        <w:rPr>
          <w:rFonts w:ascii="Times New Roman" w:hAnsi="Times New Roman" w:cs="Times New Roman"/>
          <w:sz w:val="24"/>
          <w:szCs w:val="24"/>
        </w:rPr>
        <w:t>льтаты подводились по четвертям со 2 по 9</w:t>
      </w:r>
      <w:r w:rsidRPr="001F757C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1F757C" w:rsidRPr="001F757C" w:rsidRDefault="001F757C" w:rsidP="001F757C">
      <w:pPr>
        <w:rPr>
          <w:rFonts w:ascii="Times New Roman" w:hAnsi="Times New Roman" w:cs="Times New Roman"/>
          <w:sz w:val="24"/>
          <w:szCs w:val="24"/>
        </w:rPr>
      </w:pPr>
      <w:r w:rsidRPr="001F757C">
        <w:rPr>
          <w:rFonts w:ascii="Times New Roman" w:hAnsi="Times New Roman" w:cs="Times New Roman"/>
          <w:sz w:val="24"/>
          <w:szCs w:val="24"/>
        </w:rPr>
        <w:t>- дополнительное образова</w:t>
      </w:r>
      <w:r w:rsidR="005522C1">
        <w:rPr>
          <w:rFonts w:ascii="Times New Roman" w:hAnsi="Times New Roman" w:cs="Times New Roman"/>
          <w:sz w:val="24"/>
          <w:szCs w:val="24"/>
        </w:rPr>
        <w:t>ние наши ученики получают на занятиях педагогов</w:t>
      </w:r>
      <w:r w:rsidRPr="001F757C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 w:rsidR="005522C1">
        <w:rPr>
          <w:rFonts w:ascii="Times New Roman" w:hAnsi="Times New Roman" w:cs="Times New Roman"/>
          <w:sz w:val="24"/>
          <w:szCs w:val="24"/>
        </w:rPr>
        <w:t>ного образования детей, с 16.00 до 18</w:t>
      </w:r>
      <w:r w:rsidRPr="001F757C">
        <w:rPr>
          <w:rFonts w:ascii="Times New Roman" w:hAnsi="Times New Roman" w:cs="Times New Roman"/>
          <w:sz w:val="24"/>
          <w:szCs w:val="24"/>
        </w:rPr>
        <w:t>.00</w:t>
      </w:r>
    </w:p>
    <w:p w:rsidR="001F757C" w:rsidRPr="001F757C" w:rsidRDefault="001F757C" w:rsidP="001F757C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административно-хозяйственного аппарата: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3529"/>
        <w:gridCol w:w="1820"/>
        <w:gridCol w:w="1718"/>
      </w:tblGrid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часы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Default="009A0DC5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Ненашева </w:t>
            </w:r>
          </w:p>
          <w:p w:rsidR="001F757C" w:rsidRPr="001F757C" w:rsidRDefault="009A0DC5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05E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616-03-03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F757C" w:rsidRPr="001F757C" w:rsidRDefault="009A0DC5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F757C"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19.00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DC5" w:rsidRPr="001F757C" w:rsidRDefault="009A0DC5" w:rsidP="009A0D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F757C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</w:t>
            </w:r>
            <w:r w:rsidR="009A0DC5"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Глушкова </w:t>
            </w:r>
          </w:p>
          <w:p w:rsidR="001F757C" w:rsidRPr="001F757C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617-11-29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F757C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</w:t>
            </w: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Малышкина</w:t>
            </w:r>
          </w:p>
          <w:p w:rsidR="001F757C" w:rsidRPr="001F757C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618-16-30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F757C" w:rsidRPr="001F757C" w:rsidRDefault="001F757C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</w:t>
            </w:r>
            <w:r w:rsidR="00BD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службой сопровождения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57C" w:rsidRPr="001F757C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05E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616-03-03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F757C" w:rsidRPr="001F757C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административно-хозяйственной работе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57C" w:rsidRPr="001F757C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D3178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657-37-99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78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F757C" w:rsidRPr="001F757C" w:rsidRDefault="00BD3178" w:rsidP="00BD31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информационным технологиям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E8658A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</w:t>
            </w:r>
            <w:proofErr w:type="spellEnd"/>
          </w:p>
          <w:p w:rsidR="00E8658A" w:rsidRPr="001F757C" w:rsidRDefault="00E8658A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Леонидовна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05E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616-03-03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58A" w:rsidRPr="001F757C" w:rsidRDefault="00E8658A" w:rsidP="00E865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E8658A" w:rsidP="00E865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E8658A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</w:t>
            </w:r>
          </w:p>
          <w:p w:rsidR="00E8658A" w:rsidRPr="001F757C" w:rsidRDefault="00E8658A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05E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616-03-03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58A" w:rsidRPr="001F757C" w:rsidRDefault="00E8658A" w:rsidP="00E865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E8658A" w:rsidP="00E865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Данилевич </w:t>
            </w:r>
          </w:p>
          <w:p w:rsidR="00EA6391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Зинаида Алексеевна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619-79-07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91" w:rsidRPr="001F757C" w:rsidRDefault="00EA6391" w:rsidP="00EA639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EA6391" w:rsidP="00EA639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дошкольным отделением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91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Борисовна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751-66-35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библиотеки</w:t>
            </w:r>
            <w:proofErr w:type="gramEnd"/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</w:p>
          <w:p w:rsidR="00EA6391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Кашбельасраровна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05E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616-03-03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столовой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91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05E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616-03-03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16.00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методическим кабинетом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</w:t>
            </w:r>
          </w:p>
          <w:p w:rsidR="00EA6391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Александровна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751-66-35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бассейном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Дениленкова</w:t>
            </w:r>
            <w:proofErr w:type="spellEnd"/>
          </w:p>
          <w:p w:rsidR="00EA6391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626-16-68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91" w:rsidRPr="001F757C" w:rsidRDefault="00EA6391" w:rsidP="00EA639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EA6391" w:rsidP="00EA639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16.00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A6391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канцелярией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91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616-03-03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EA6391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F757C"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18.00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D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</w:t>
            </w:r>
          </w:p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Викторовна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626-16-68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B05E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</w:t>
            </w:r>
            <w:r w:rsidR="001F757C"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</w:p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09.00 - 15.00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Жуйкова</w:t>
            </w:r>
          </w:p>
          <w:p w:rsidR="005C430D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Эдуардовна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626-16-68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  <w:r w:rsidR="001F757C"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16.40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D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Митрофанова </w:t>
            </w:r>
          </w:p>
          <w:p w:rsidR="006552A4" w:rsidRPr="001F757C" w:rsidRDefault="006552A4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6552A4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626-16-68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1F757C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– 15.00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D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5C430D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751-66-35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D" w:rsidRPr="001F757C" w:rsidRDefault="005C430D" w:rsidP="005C43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5C430D" w:rsidP="005C43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18.00</w:t>
            </w:r>
          </w:p>
        </w:tc>
      </w:tr>
      <w:tr w:rsidR="001F757C" w:rsidRPr="001F757C" w:rsidTr="001D1209">
        <w:trPr>
          <w:tblCellSpacing w:w="0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6552A4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Default="006552A4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</w:t>
            </w:r>
            <w:proofErr w:type="spellEnd"/>
          </w:p>
          <w:p w:rsidR="006552A4" w:rsidRPr="001F757C" w:rsidRDefault="006552A4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Кешафовна</w:t>
            </w:r>
            <w:proofErr w:type="spellEnd"/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57C" w:rsidRPr="001F757C" w:rsidRDefault="006552A4" w:rsidP="001D12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616-03-03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D" w:rsidRPr="001F757C" w:rsidRDefault="005C430D" w:rsidP="005C43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  <w:p w:rsidR="001F757C" w:rsidRPr="001F757C" w:rsidRDefault="005C430D" w:rsidP="005C43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18.00</w:t>
            </w:r>
            <w:r w:rsidR="001F757C" w:rsidRPr="001F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757C" w:rsidRPr="001F757C" w:rsidRDefault="001F757C" w:rsidP="00F922C0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1F757C">
        <w:rPr>
          <w:color w:val="000000"/>
        </w:rPr>
        <w:t>Инфраструктурное подразделение –</w:t>
      </w:r>
      <w:r w:rsidR="005522C1">
        <w:rPr>
          <w:color w:val="000000"/>
        </w:rPr>
        <w:t xml:space="preserve"> бассейн – от</w:t>
      </w:r>
      <w:r w:rsidR="00F922C0">
        <w:rPr>
          <w:color w:val="000000"/>
        </w:rPr>
        <w:t>крыт</w:t>
      </w:r>
      <w:r w:rsidR="005522C1">
        <w:rPr>
          <w:color w:val="000000"/>
        </w:rPr>
        <w:t xml:space="preserve"> с 2013</w:t>
      </w:r>
      <w:r w:rsidRPr="001F757C">
        <w:rPr>
          <w:color w:val="000000"/>
        </w:rPr>
        <w:t xml:space="preserve"> года.</w:t>
      </w:r>
    </w:p>
    <w:p w:rsidR="001F757C" w:rsidRPr="001F757C" w:rsidRDefault="00F922C0" w:rsidP="00F922C0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В ГБ</w:t>
      </w:r>
      <w:proofErr w:type="gramStart"/>
      <w:r>
        <w:rPr>
          <w:color w:val="000000"/>
        </w:rPr>
        <w:t>С(</w:t>
      </w:r>
      <w:proofErr w:type="gramEnd"/>
      <w:r>
        <w:rPr>
          <w:color w:val="000000"/>
        </w:rPr>
        <w:t>К)ОУ № 131 Красносельского района - 37 классов</w:t>
      </w:r>
      <w:r w:rsidR="001F757C" w:rsidRPr="001F757C">
        <w:rPr>
          <w:color w:val="000000"/>
        </w:rPr>
        <w:t>.</w:t>
      </w:r>
    </w:p>
    <w:p w:rsidR="001F757C" w:rsidRPr="001F757C" w:rsidRDefault="001F757C" w:rsidP="00F922C0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1F757C">
        <w:rPr>
          <w:color w:val="000000"/>
        </w:rPr>
        <w:t>Кадровый состав: есть педагогические вакансии – требуются учитель математики, начальных классов.</w:t>
      </w:r>
    </w:p>
    <w:p w:rsidR="00EF4B84" w:rsidRDefault="00EF4B84" w:rsidP="007B3A6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B84" w:rsidRDefault="00EF4B84" w:rsidP="007B3A6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Задачи, поставленные в 2013-2014, году решал педагогический коллектив в составе:</w:t>
      </w:r>
    </w:p>
    <w:p w:rsidR="007B3A6A" w:rsidRPr="00133B42" w:rsidRDefault="007B3A6A" w:rsidP="007B3A6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"/>
        <w:gridCol w:w="2712"/>
        <w:gridCol w:w="2160"/>
        <w:gridCol w:w="1980"/>
        <w:gridCol w:w="1980"/>
      </w:tblGrid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Аграновская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Бузовкина Н.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Волкогон В.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Вострикова И.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Веденеева Н.А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Возная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 О.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Демьяновская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Еремина С.Г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Золотарева Н.Г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Лебедева О.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Нарушко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Федченко В.Б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Трепаухов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Иванченко Р.Г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</w:p>
        </w:tc>
      </w:tr>
      <w:tr w:rsidR="007B3A6A" w:rsidRPr="00133B42" w:rsidTr="001D120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Тарарышкина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</w:p>
        </w:tc>
      </w:tr>
    </w:tbl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61"/>
        <w:tblW w:w="0" w:type="auto"/>
        <w:tblLook w:val="01E0" w:firstRow="1" w:lastRow="1" w:firstColumn="1" w:lastColumn="1" w:noHBand="0" w:noVBand="0"/>
      </w:tblPr>
      <w:tblGrid>
        <w:gridCol w:w="4804"/>
        <w:gridCol w:w="4484"/>
      </w:tblGrid>
      <w:tr w:rsidR="007B3A6A" w:rsidRPr="00133B42" w:rsidTr="001D1209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B3A6A" w:rsidRPr="00133B42" w:rsidTr="001D1209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группы продленного дня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B3A6A" w:rsidRPr="00133B42" w:rsidTr="001D1209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3A6A" w:rsidRPr="00133B42" w:rsidTr="001D1209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B3A6A" w:rsidRPr="00133B42" w:rsidTr="001D1209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Из них имеют:</w:t>
      </w:r>
    </w:p>
    <w:p w:rsidR="007B3A6A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5"/>
        <w:tblW w:w="0" w:type="auto"/>
        <w:tblLook w:val="01E0" w:firstRow="1" w:lastRow="1" w:firstColumn="1" w:lastColumn="1" w:noHBand="0" w:noVBand="0"/>
      </w:tblPr>
      <w:tblGrid>
        <w:gridCol w:w="3004"/>
        <w:gridCol w:w="2906"/>
        <w:gridCol w:w="3661"/>
      </w:tblGrid>
      <w:tr w:rsidR="007B3A6A" w:rsidRPr="00133B42" w:rsidTr="001D1209">
        <w:trPr>
          <w:trHeight w:val="18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 категория</w:t>
            </w:r>
          </w:p>
        </w:tc>
      </w:tr>
      <w:tr w:rsidR="007B3A6A" w:rsidRPr="00133B42" w:rsidTr="001D1209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2014г.</w:t>
            </w:r>
          </w:p>
        </w:tc>
      </w:tr>
      <w:tr w:rsidR="007B3A6A" w:rsidRPr="00133B42" w:rsidTr="001D12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47 %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11,7 %</w:t>
            </w:r>
          </w:p>
        </w:tc>
      </w:tr>
      <w:tr w:rsidR="007B3A6A" w:rsidRPr="00133B42" w:rsidTr="001D1209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35,2 %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3A6A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1"/>
        <w:gridCol w:w="2916"/>
        <w:gridCol w:w="3604"/>
      </w:tblGrid>
      <w:tr w:rsidR="007B3A6A" w:rsidRPr="00133B42" w:rsidTr="001D1209">
        <w:trPr>
          <w:trHeight w:val="108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88.2 %</w:t>
            </w:r>
          </w:p>
        </w:tc>
      </w:tr>
      <w:tr w:rsidR="007B3A6A" w:rsidRPr="00133B42" w:rsidTr="001D1209">
        <w:trPr>
          <w:trHeight w:val="13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Средне-специальное образование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11.7 %</w:t>
            </w:r>
          </w:p>
        </w:tc>
      </w:tr>
      <w:tr w:rsidR="007B3A6A" w:rsidRPr="00133B42" w:rsidTr="001D1209">
        <w:trPr>
          <w:trHeight w:val="13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Обучаются</w:t>
            </w:r>
          </w:p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 2013-2014 году  в школе прошли аттестацию:</w:t>
      </w:r>
    </w:p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3"/>
        <w:gridCol w:w="3601"/>
        <w:gridCol w:w="2564"/>
        <w:gridCol w:w="2432"/>
      </w:tblGrid>
      <w:tr w:rsidR="007B3A6A" w:rsidRPr="00133B42" w:rsidTr="001D1209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Имя Отчество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</w:tr>
      <w:tr w:rsidR="007B3A6A" w:rsidRPr="00133B42" w:rsidTr="001D1209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Е.О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</w:tr>
    </w:tbl>
    <w:p w:rsidR="007B3A6A" w:rsidRPr="00133B42" w:rsidRDefault="007B3A6A" w:rsidP="007B3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3A6A" w:rsidRPr="00EF4B84" w:rsidRDefault="007B3A6A" w:rsidP="00EF4B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pStyle w:val="a8"/>
        <w:spacing w:after="0" w:line="240" w:lineRule="auto"/>
        <w:ind w:left="144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4B84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4B84" w:rsidRPr="00EF4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Курсы повышения квалификации</w:t>
      </w:r>
    </w:p>
    <w:p w:rsidR="00EF4B84" w:rsidRPr="00EF4B84" w:rsidRDefault="00EF4B84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2013-2014 учебном году прошли обучение на курсах повышения </w:t>
      </w:r>
      <w:proofErr w:type="gramStart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квалификации</w:t>
      </w:r>
      <w:proofErr w:type="gramEnd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педагоги:</w:t>
      </w:r>
    </w:p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4500"/>
        <w:gridCol w:w="3702"/>
      </w:tblGrid>
      <w:tr w:rsidR="007B3A6A" w:rsidRPr="00133B42" w:rsidTr="001D120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база</w:t>
            </w:r>
          </w:p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</w:tc>
      </w:tr>
      <w:tr w:rsidR="007B3A6A" w:rsidRPr="00133B42" w:rsidTr="001D120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Аграновская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 АППО</w:t>
            </w:r>
          </w:p>
        </w:tc>
      </w:tr>
      <w:tr w:rsidR="007B3A6A" w:rsidRPr="00133B42" w:rsidTr="001D120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Еремина С.Г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 АППО</w:t>
            </w:r>
          </w:p>
        </w:tc>
      </w:tr>
      <w:tr w:rsidR="007B3A6A" w:rsidRPr="00133B42" w:rsidTr="001D120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Золотарева Н.Г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 АППО</w:t>
            </w:r>
          </w:p>
        </w:tc>
      </w:tr>
      <w:tr w:rsidR="007B3A6A" w:rsidRPr="00133B42" w:rsidTr="001D120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Бузовкина Н.В.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 АППО</w:t>
            </w:r>
          </w:p>
        </w:tc>
      </w:tr>
      <w:tr w:rsidR="007B3A6A" w:rsidRPr="00133B42" w:rsidTr="001D120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Федченко В.Б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ИМЦ Красносельского района</w:t>
            </w:r>
          </w:p>
        </w:tc>
      </w:tr>
      <w:tr w:rsidR="007B3A6A" w:rsidRPr="00133B42" w:rsidTr="001D120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СПбАППО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ИМЦ</w:t>
            </w:r>
          </w:p>
        </w:tc>
      </w:tr>
    </w:tbl>
    <w:p w:rsidR="007B3A6A" w:rsidRPr="00133B42" w:rsidRDefault="007B3A6A" w:rsidP="007B3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положительную тенденцию в начальной школе необходимо выделить большую работу учителей по внедрению в практику работы элементов здоровье сберегающих технологий: доброжелательность, создание атмосферы успешности, заботу педагогов не только о знаниях по предмету, но и о психологическом состоянии ученика, творческий подход к проведению уроков. Решая задачу повышения качества образования через внедрение современных образовательных технологий, в прошедшем учебном году коллективом учителей начальных классов применялись следующие педагогические технологии: </w:t>
      </w:r>
    </w:p>
    <w:p w:rsidR="007B3A6A" w:rsidRPr="00133B42" w:rsidRDefault="007B3A6A" w:rsidP="007B3A6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Информационные технологии,  в связи в переходом на новые ФГОС второго поколения; </w:t>
      </w:r>
      <w:proofErr w:type="gramEnd"/>
    </w:p>
    <w:p w:rsidR="007B3A6A" w:rsidRPr="00133B42" w:rsidRDefault="007B3A6A" w:rsidP="007B3A6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дифференцированное обучение; </w:t>
      </w:r>
    </w:p>
    <w:p w:rsidR="007B3A6A" w:rsidRPr="00133B42" w:rsidRDefault="007B3A6A" w:rsidP="007B3A6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технологии; </w:t>
      </w:r>
    </w:p>
    <w:p w:rsidR="007B3A6A" w:rsidRPr="00133B42" w:rsidRDefault="007B3A6A" w:rsidP="007B3A6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игровые технологии. </w:t>
      </w:r>
    </w:p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B42">
        <w:rPr>
          <w:rFonts w:ascii="Times New Roman" w:hAnsi="Times New Roman" w:cs="Times New Roman"/>
          <w:color w:val="000000" w:themeColor="text1"/>
          <w:sz w:val="24"/>
          <w:szCs w:val="24"/>
        </w:rPr>
        <w:t>Работа в этом направлении имела практический выход в виде участия учащихся в конкурсе  «Медвежонок», «Кенгуру», выступлений педагогов на заседаниях МО, выступлений на педагогических советах.</w:t>
      </w:r>
    </w:p>
    <w:p w:rsidR="007B3A6A" w:rsidRPr="00133B42" w:rsidRDefault="007B3A6A" w:rsidP="007B3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3A6A" w:rsidRPr="00133B42" w:rsidRDefault="007B3A6A" w:rsidP="007B3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Открытые уроки педагогов</w:t>
      </w:r>
    </w:p>
    <w:p w:rsidR="007B3A6A" w:rsidRPr="00133B42" w:rsidRDefault="007B3A6A" w:rsidP="007B3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1901"/>
        <w:gridCol w:w="1609"/>
        <w:gridCol w:w="1701"/>
        <w:gridCol w:w="2835"/>
        <w:gridCol w:w="1524"/>
      </w:tblGrid>
      <w:tr w:rsidR="007B3A6A" w:rsidRPr="00133B42" w:rsidTr="001D1209">
        <w:trPr>
          <w:trHeight w:val="45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Аграновская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Бузовкина Н.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Волкогон В.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Волкогон В.</w:t>
            </w:r>
            <w:proofErr w:type="gramStart"/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</w:tr>
      <w:tr w:rsidR="007B3A6A" w:rsidRPr="00133B42" w:rsidTr="001D1209">
        <w:trPr>
          <w:trHeight w:val="184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Вострикова И.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педагогического мастерства</w:t>
            </w:r>
          </w:p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городской «Умники и умницы»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Вострикова И.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Веденеева Н.А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Возная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Горохова О.</w:t>
            </w:r>
            <w:proofErr w:type="gramStart"/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</w:tr>
      <w:tr w:rsidR="007B3A6A" w:rsidRPr="00133B42" w:rsidTr="001D1209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Демьяновская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Демьяновская</w:t>
            </w:r>
            <w:proofErr w:type="spellEnd"/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Н.</w:t>
            </w:r>
            <w:proofErr w:type="gramStart"/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Еремина С.Г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Золотарева Н.Г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Иванова Е.О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Лебедева О.</w:t>
            </w:r>
            <w:proofErr w:type="gram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Нарушко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Нарушко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Федченко В.Б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городской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Федченко В.Б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Трепаухов</w:t>
            </w:r>
            <w:proofErr w:type="spellEnd"/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A6A" w:rsidRPr="00133B42" w:rsidTr="001D1209"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Иванченко Р.Г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A" w:rsidRPr="00133B42" w:rsidRDefault="007B3A6A" w:rsidP="001D12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B3A6A" w:rsidRPr="00133B42" w:rsidRDefault="007B3A6A" w:rsidP="007B3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Над решением поставленных задач в дошкольном отделении работали 32 педагогических работника, из них: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182"/>
        <w:gridCol w:w="3316"/>
      </w:tblGrid>
      <w:tr w:rsidR="00DD7FFC" w:rsidRPr="00DD7FFC" w:rsidTr="00FB6EFF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7FFC" w:rsidRPr="00DD7FFC" w:rsidTr="00FB6EFF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FFC" w:rsidRPr="00DD7FFC" w:rsidTr="00FB6EFF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FFC" w:rsidRPr="00DD7FFC" w:rsidTr="00FB6EFF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FFC" w:rsidRPr="00DD7FFC" w:rsidTr="00FB6EFF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7FFC" w:rsidRPr="00DD7FFC" w:rsidTr="00FB6EFF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br w:type="page"/>
      </w:r>
    </w:p>
    <w:p w:rsidR="00EF4B84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748E367" wp14:editId="6248B098">
            <wp:simplePos x="0" y="0"/>
            <wp:positionH relativeFrom="column">
              <wp:posOffset>38735</wp:posOffset>
            </wp:positionH>
            <wp:positionV relativeFrom="paragraph">
              <wp:posOffset>157480</wp:posOffset>
            </wp:positionV>
            <wp:extent cx="5639435" cy="2743200"/>
            <wp:effectExtent l="0" t="0" r="18415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FFC" w:rsidRPr="00DD7FFC" w:rsidRDefault="00EF4B84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E9BAD7C" wp14:editId="055B17F0">
            <wp:simplePos x="0" y="0"/>
            <wp:positionH relativeFrom="column">
              <wp:posOffset>38735</wp:posOffset>
            </wp:positionH>
            <wp:positionV relativeFrom="paragraph">
              <wp:posOffset>303530</wp:posOffset>
            </wp:positionV>
            <wp:extent cx="5632450" cy="2743200"/>
            <wp:effectExtent l="0" t="0" r="25400" b="19050"/>
            <wp:wrapTight wrapText="bothSides">
              <wp:wrapPolygon edited="0">
                <wp:start x="0" y="0"/>
                <wp:lineTo x="0" y="21600"/>
                <wp:lineTo x="21624" y="21600"/>
                <wp:lineTo x="21624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869558C" wp14:editId="1C0399AE">
            <wp:simplePos x="0" y="0"/>
            <wp:positionH relativeFrom="column">
              <wp:posOffset>-5657215</wp:posOffset>
            </wp:positionH>
            <wp:positionV relativeFrom="paragraph">
              <wp:posOffset>2390775</wp:posOffset>
            </wp:positionV>
            <wp:extent cx="5551805" cy="2743200"/>
            <wp:effectExtent l="0" t="0" r="10795" b="19050"/>
            <wp:wrapTight wrapText="bothSides">
              <wp:wrapPolygon edited="0">
                <wp:start x="0" y="0"/>
                <wp:lineTo x="0" y="21600"/>
                <wp:lineTo x="21568" y="21600"/>
                <wp:lineTo x="21568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FFC">
        <w:rPr>
          <w:rFonts w:ascii="Times New Roman" w:hAnsi="Times New Roman" w:cs="Times New Roman"/>
          <w:sz w:val="24"/>
          <w:szCs w:val="24"/>
        </w:rPr>
        <w:br w:type="page"/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DD7FFC">
        <w:rPr>
          <w:rFonts w:ascii="Times New Roman" w:hAnsi="Times New Roman" w:cs="Times New Roman"/>
          <w:b/>
          <w:sz w:val="24"/>
          <w:szCs w:val="24"/>
        </w:rPr>
        <w:t>2013-2014 году</w:t>
      </w:r>
      <w:r w:rsidRPr="00DD7FFC">
        <w:rPr>
          <w:rFonts w:ascii="Times New Roman" w:hAnsi="Times New Roman" w:cs="Times New Roman"/>
          <w:sz w:val="24"/>
          <w:szCs w:val="24"/>
        </w:rPr>
        <w:t xml:space="preserve"> в дошкольном отделении </w:t>
      </w:r>
      <w:r w:rsidRPr="00DD7FFC">
        <w:rPr>
          <w:rFonts w:ascii="Times New Roman" w:hAnsi="Times New Roman" w:cs="Times New Roman"/>
          <w:b/>
          <w:sz w:val="24"/>
          <w:szCs w:val="24"/>
        </w:rPr>
        <w:t>аттестацию в целях установления квалификационной категории</w:t>
      </w:r>
      <w:r w:rsidRPr="00DD7FFC">
        <w:rPr>
          <w:rFonts w:ascii="Times New Roman" w:hAnsi="Times New Roman" w:cs="Times New Roman"/>
          <w:sz w:val="24"/>
          <w:szCs w:val="24"/>
        </w:rPr>
        <w:t xml:space="preserve"> прошли следующие педагогические работники: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7"/>
        <w:gridCol w:w="3915"/>
        <w:gridCol w:w="2566"/>
        <w:gridCol w:w="2433"/>
      </w:tblGrid>
      <w:tr w:rsidR="00DD7FFC" w:rsidRPr="00DD7FFC" w:rsidTr="001D1209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DD7FFC" w:rsidRPr="00DD7FFC" w:rsidTr="001D12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Можжерина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D7FFC" w:rsidRPr="00DD7FFC" w:rsidTr="001D12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Бажанова Ю.Н.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DD7FFC" w:rsidRPr="00DD7FFC" w:rsidTr="001D12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Нефедова Ю.М.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D7FFC" w:rsidRPr="00DD7FFC" w:rsidTr="001D12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Оненова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D7FFC" w:rsidRPr="00DD7FFC" w:rsidTr="001D12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Филиппович Н.В.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D7FFC" w:rsidRPr="00DD7FFC" w:rsidTr="001D12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Усова С.А.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D7FFC" w:rsidRPr="00DD7FFC" w:rsidTr="001D12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Кудрявцева О.А.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D7FFC" w:rsidRPr="00DD7FFC" w:rsidTr="001D12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Кулеш С.В.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DD7FFC" w:rsidRPr="00DD7FFC" w:rsidRDefault="00DD7FFC" w:rsidP="00DD7FFC">
      <w:pPr>
        <w:rPr>
          <w:rFonts w:ascii="Times New Roman" w:hAnsi="Times New Roman" w:cs="Times New Roman"/>
          <w:b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b/>
          <w:sz w:val="24"/>
          <w:szCs w:val="24"/>
        </w:rPr>
      </w:pPr>
      <w:r w:rsidRPr="00DD7FFC">
        <w:rPr>
          <w:rFonts w:ascii="Times New Roman" w:hAnsi="Times New Roman" w:cs="Times New Roman"/>
          <w:b/>
          <w:sz w:val="24"/>
          <w:szCs w:val="24"/>
        </w:rPr>
        <w:t>График аттестации педагогов дошкольного отделения на 2014-2015  гг.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268"/>
        <w:gridCol w:w="3260"/>
      </w:tblGrid>
      <w:tr w:rsidR="00DD7FFC" w:rsidRPr="00DD7FFC" w:rsidTr="001D1209">
        <w:tc>
          <w:tcPr>
            <w:tcW w:w="959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3260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Дата следующей аттестации</w:t>
            </w:r>
          </w:p>
        </w:tc>
      </w:tr>
      <w:tr w:rsidR="00DD7FFC" w:rsidRPr="00DD7FFC" w:rsidTr="001D1209">
        <w:tc>
          <w:tcPr>
            <w:tcW w:w="959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Сергеева А.С.</w:t>
            </w:r>
          </w:p>
        </w:tc>
        <w:tc>
          <w:tcPr>
            <w:tcW w:w="2268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Сентябрь 2014 г.</w:t>
            </w:r>
          </w:p>
        </w:tc>
      </w:tr>
      <w:tr w:rsidR="00DD7FFC" w:rsidRPr="00DD7FFC" w:rsidTr="001D1209">
        <w:tc>
          <w:tcPr>
            <w:tcW w:w="959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Бибина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23.04.2010г.</w:t>
            </w:r>
          </w:p>
        </w:tc>
        <w:tc>
          <w:tcPr>
            <w:tcW w:w="3260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Апрель 2015 г.</w:t>
            </w:r>
          </w:p>
        </w:tc>
      </w:tr>
      <w:tr w:rsidR="00DD7FFC" w:rsidRPr="00DD7FFC" w:rsidTr="001D1209">
        <w:tc>
          <w:tcPr>
            <w:tcW w:w="959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Пасат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Август 2015 г.</w:t>
            </w:r>
          </w:p>
        </w:tc>
      </w:tr>
    </w:tbl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продолжали повышать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мастерство на </w:t>
      </w:r>
      <w:r w:rsidRPr="00DD7FFC">
        <w:rPr>
          <w:rFonts w:ascii="Times New Roman" w:hAnsi="Times New Roman" w:cs="Times New Roman"/>
          <w:b/>
          <w:sz w:val="24"/>
          <w:szCs w:val="24"/>
        </w:rPr>
        <w:t>курсах повышения  квалификации</w:t>
      </w:r>
      <w:r w:rsidRPr="00DD7FFC">
        <w:rPr>
          <w:rFonts w:ascii="Times New Roman" w:hAnsi="Times New Roman" w:cs="Times New Roman"/>
          <w:sz w:val="24"/>
          <w:szCs w:val="24"/>
        </w:rPr>
        <w:t>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058"/>
        <w:gridCol w:w="5160"/>
        <w:gridCol w:w="2671"/>
      </w:tblGrid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Айжанова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дошкольных учреждениях, 72 часа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"Центр развивающих игр и методик" СПб</w:t>
            </w:r>
          </w:p>
        </w:tc>
      </w:tr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Бажанова Ю.Н.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"Эффективная работа в Интернете. Сервисы Веб 2.0 в образовательном процессе", 36 часов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ГБОУ ДППО Центр повышения квалификации специалистов Красносельского района Санкт-Петербурга "Информационно-методический Центр"</w:t>
            </w:r>
          </w:p>
        </w:tc>
      </w:tr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Балаян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«Русское народное творчество» в соответствии с ФГОС второго поколения, 72 часа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Pr="00DD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дополнительного профессионального образования «Ленинградский областной институт развития образования»</w:t>
            </w:r>
          </w:p>
        </w:tc>
      </w:tr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Бибина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дошкольных учреждениях, 72 часа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"Центр развивающих игр и методик" СПб</w:t>
            </w:r>
          </w:p>
        </w:tc>
      </w:tr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Кириллова Т.В.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дошкольных учреждениях, 72 часа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"Центр развивающих игр и методик" СПб</w:t>
            </w:r>
          </w:p>
        </w:tc>
      </w:tr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Лоншакова И.М.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дошкольных учреждениях, 72 часа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"Центр развивающих игр и методик" СПб</w:t>
            </w:r>
          </w:p>
        </w:tc>
      </w:tr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Можжерина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дошкольных учреждениях, 72 часа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"Центр развивающих игр и методик" СПб</w:t>
            </w:r>
          </w:p>
        </w:tc>
      </w:tr>
      <w:tr w:rsidR="00DD7FFC" w:rsidRPr="00DD7FFC" w:rsidTr="001D1209">
        <w:tc>
          <w:tcPr>
            <w:tcW w:w="216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Филиппович Н.В.</w:t>
            </w:r>
          </w:p>
        </w:tc>
        <w:tc>
          <w:tcPr>
            <w:tcW w:w="580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"Эффективная работа в Интернете. Сервисы Веб 2.0 в образовательном процессе", 36 часов</w:t>
            </w:r>
          </w:p>
        </w:tc>
        <w:tc>
          <w:tcPr>
            <w:tcW w:w="27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ГБОУ ДППО Центр повышения квалификации специалистов Красносельского района Санкт-Петербурга "Информационно-методический Центр"</w:t>
            </w:r>
          </w:p>
        </w:tc>
      </w:tr>
    </w:tbl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Заведующим дошкольным отделением Чирковой В.Б. и заведующим методическим кабинетом Яковлевой Е.А. в 2013-2014 учебном году в целях непрерывного повышения квалификации педагогов были организованы различные мероприятия (педагогические советы, консультации и прочее):</w:t>
      </w:r>
    </w:p>
    <w:p w:rsidR="00DD7FFC" w:rsidRPr="00DD7FFC" w:rsidRDefault="00DD7FFC" w:rsidP="00DD7F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Содержание работы с детьми по предупреждению ДДТТ в разных возрастных группах.</w:t>
      </w:r>
    </w:p>
    <w:p w:rsidR="00DD7FFC" w:rsidRPr="00DD7FFC" w:rsidRDefault="00DD7FFC" w:rsidP="00DD7F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Особенности развития детей дошкольного возраста с ЗПР.</w:t>
      </w:r>
    </w:p>
    <w:p w:rsidR="00DD7FFC" w:rsidRPr="00DD7FFC" w:rsidRDefault="00DD7FFC" w:rsidP="00DD7F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Реализация ООП ДО в условиях перехода к ФГОС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>.</w:t>
      </w:r>
    </w:p>
    <w:p w:rsidR="00DD7FFC" w:rsidRPr="00DD7FFC" w:rsidRDefault="00DD7FFC" w:rsidP="00DD7F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Особенности работы с детьми ЗПР.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 дошкольном отделении под руководством председателя методического объединения </w:t>
      </w:r>
      <w:proofErr w:type="spellStart"/>
      <w:r w:rsidRPr="00DD7FFC">
        <w:rPr>
          <w:rFonts w:ascii="Times New Roman" w:hAnsi="Times New Roman" w:cs="Times New Roman"/>
          <w:sz w:val="24"/>
          <w:szCs w:val="24"/>
        </w:rPr>
        <w:t>Майданюк</w:t>
      </w:r>
      <w:proofErr w:type="spellEnd"/>
      <w:r w:rsidRPr="00DD7FFC">
        <w:rPr>
          <w:rFonts w:ascii="Times New Roman" w:hAnsi="Times New Roman" w:cs="Times New Roman"/>
          <w:sz w:val="24"/>
          <w:szCs w:val="24"/>
        </w:rPr>
        <w:t xml:space="preserve"> Л.Е. проходили регулярные заседания (в соответствии с планом) членов методического объединения специалистов дошкольного отделения, на которых рассматривались актуальные вопросы касающиеся коррекционно-образовательного процесса проводимого в дошкольном отделении ГБ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К)ОУ № 131 Красносельского района СПб.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Педагоги дошкольного отделения в течение 2013-2014 учебного года активно участвовали в районных и городских мероприятиях по повышению квалификации: семинарах, </w:t>
      </w:r>
      <w:r w:rsidRPr="00DD7FFC">
        <w:rPr>
          <w:rFonts w:ascii="Times New Roman" w:hAnsi="Times New Roman" w:cs="Times New Roman"/>
          <w:sz w:val="24"/>
          <w:szCs w:val="24"/>
        </w:rPr>
        <w:lastRenderedPageBreak/>
        <w:t>конференциях, методических объединениях, мастер-классах и проч. Кроме того, педагоги проявили активность в участии в конкурсах различного уровня:</w:t>
      </w:r>
    </w:p>
    <w:p w:rsidR="00DD7FFC" w:rsidRPr="00DD7FFC" w:rsidRDefault="00DD7FFC" w:rsidP="00DD7F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Конкурс детского творчества «Дорога и мы».</w:t>
      </w:r>
    </w:p>
    <w:p w:rsidR="00DD7FFC" w:rsidRPr="00DD7FFC" w:rsidRDefault="00DD7FFC" w:rsidP="00DD7F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Конкурс проектов с использованием ИКТ «Навстречу олимпиаде».</w:t>
      </w:r>
    </w:p>
    <w:p w:rsidR="00DD7FFC" w:rsidRPr="00DD7FFC" w:rsidRDefault="00DD7FFC" w:rsidP="00DD7F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Всероссийский педагогический конкурс «Педагогический проект» (участие).</w:t>
      </w:r>
    </w:p>
    <w:p w:rsidR="00DD7FFC" w:rsidRPr="00DD7FFC" w:rsidRDefault="00DD7FFC" w:rsidP="00DD7F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Всероссийский педагогический конкурс «Инновационные методики и технологии в обучении» (победитель 3 место).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В феврале 2014 г. на базе дошкольного отделения было организовано и проведено районное методическое объединение учителей-дефектологов Красносельского района на тему «Актуальные вопросы коррекционно-образовательной работы с детьми дошкольного возраста с ОВЗ», на котором представили опыт своей работы учителя-дефектологи, учителя-логопеды и воспитатели нашего учреждения.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b/>
          <w:sz w:val="24"/>
          <w:szCs w:val="24"/>
        </w:rPr>
        <w:t>Охрана и укрепление здоровья воспитанников дошкольного отделения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Охрана и укрепление здоровья детей, формирование привычки к здоровому образу жизни были и остаются первостепенной задачей дошкольного отделения. В связи с этим, наше дошкольное отделение организует разностороннюю деятельность, направленную на сохранение здоровья детей, реализует комплекс </w:t>
      </w:r>
      <w:proofErr w:type="spellStart"/>
      <w:r w:rsidRPr="00DD7FF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D7FFC">
        <w:rPr>
          <w:rFonts w:ascii="Times New Roman" w:hAnsi="Times New Roman" w:cs="Times New Roman"/>
          <w:sz w:val="24"/>
          <w:szCs w:val="24"/>
        </w:rPr>
        <w:t xml:space="preserve">-образовательных и лечебно-профилактических мероприятий по разным возрастным ступеням.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ab/>
        <w:t xml:space="preserve">Системная работа по физическому воспитанию в этом году включала: 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утреннюю гимнастику, корригирующую гимнастику после сна;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физкультурные занятия, с элементами корригирующих упражнений по профилактике нарушения осанки;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дыхательные упражнения; 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подвижные игры и игровые упражнения на улице; 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физкультминутки на занятиях; 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динамические паузы;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ab/>
        <w:t>Для решения профилактической, коррекционно-образовательной и воспитательной задач в дошкольном отделении использовались гигиенические факторы, физические упражнения на свежем воздухе и т.д. Существенное место в решении многогранных задач физического воспитания занимали формы активного отдыха: спортивные досуги, праздники, дни здоровья. 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Профилактическая работа в детском саду проводилась с применением комплекса закаливающих мероприятий: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облегченная одежда для детей (при соответствующей температуре),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одежда детей соответственно сезону;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обмывание рук прохладной водой по локоть, с последующим растиранием;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двигательная активность на прогулке;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дыхательная гимнастика;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точечный массаж;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проветривание групп;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влажная уборка с применением дезинфицирующих средств;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 меню добавка лимонов, чеснока, соков, фруктов, овощей;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витаминизация блюд; </w:t>
      </w:r>
    </w:p>
    <w:p w:rsidR="00DD7FFC" w:rsidRPr="00DD7FFC" w:rsidRDefault="00DD7FFC" w:rsidP="00DD7F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витаминный чай.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b/>
          <w:bCs/>
          <w:sz w:val="24"/>
          <w:szCs w:val="24"/>
        </w:rPr>
        <w:t xml:space="preserve">Кроме того, в работе по охране и укреплению здоровья принимал участие </w:t>
      </w:r>
      <w:r w:rsidRPr="00DD7FFC">
        <w:rPr>
          <w:rFonts w:ascii="Times New Roman" w:hAnsi="Times New Roman" w:cs="Times New Roman"/>
          <w:sz w:val="24"/>
          <w:szCs w:val="24"/>
        </w:rPr>
        <w:t xml:space="preserve">медицинский персонал СПб ГБУЗ «Городская поликлиника № 106» и 3го Психоневрологического диспансерного отделения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ГКУЗ «Центр восстановительного лечения «Детская психиатрия» им. </w:t>
      </w:r>
      <w:proofErr w:type="spellStart"/>
      <w:r w:rsidRPr="00DD7FFC">
        <w:rPr>
          <w:rFonts w:ascii="Times New Roman" w:hAnsi="Times New Roman" w:cs="Times New Roman"/>
          <w:sz w:val="24"/>
          <w:szCs w:val="24"/>
        </w:rPr>
        <w:t>С.С.Мнухина</w:t>
      </w:r>
      <w:proofErr w:type="spellEnd"/>
      <w:r w:rsidRPr="00DD7FFC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024"/>
      </w:tblGrid>
      <w:tr w:rsidR="00DD7FFC" w:rsidRPr="00DD7FFC" w:rsidTr="001D12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FFC" w:rsidRPr="00DD7FFC" w:rsidTr="001D12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FFC" w:rsidRPr="00DD7FFC" w:rsidTr="001D12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FFC" w:rsidRPr="00DD7FFC" w:rsidTr="001D12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Вакансия с 01.01.2014г.</w:t>
            </w:r>
          </w:p>
        </w:tc>
      </w:tr>
      <w:tr w:rsidR="00DD7FFC" w:rsidRPr="00DD7FFC" w:rsidTr="001D12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Вакансия с 01.01.2014г.</w:t>
            </w:r>
          </w:p>
        </w:tc>
      </w:tr>
      <w:tr w:rsidR="00DD7FFC" w:rsidRPr="00DD7FFC" w:rsidTr="001D120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Психоневролог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 рамках медицинской лечебно-профилактической работы проводились профилактические осмотры воспитанников врачами специалистами, по итогам которых родители / законные представители получали подробные консультации специалистов с конкретными рекомендациями.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С сентября по декабрь 2013 года согласно врачебным назначениям по графику воспитанники проходили курс лечебной физкультуры и массажа.</w:t>
      </w:r>
    </w:p>
    <w:p w:rsidR="00DD7FFC" w:rsidRPr="00DD7FFC" w:rsidRDefault="00DD7FFC" w:rsidP="00DD7FFC">
      <w:pPr>
        <w:rPr>
          <w:rFonts w:ascii="Times New Roman" w:hAnsi="Times New Roman" w:cs="Times New Roman"/>
          <w:b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b/>
          <w:sz w:val="24"/>
          <w:szCs w:val="24"/>
        </w:rPr>
      </w:pPr>
      <w:r w:rsidRPr="00DD7FFC">
        <w:rPr>
          <w:rFonts w:ascii="Times New Roman" w:hAnsi="Times New Roman" w:cs="Times New Roman"/>
          <w:b/>
          <w:sz w:val="24"/>
          <w:szCs w:val="24"/>
        </w:rPr>
        <w:lastRenderedPageBreak/>
        <w:t>Перечень физкультурно-оздоровительных услуг для воспитанников дошкольного отделения</w:t>
      </w:r>
    </w:p>
    <w:p w:rsidR="00DD7FFC" w:rsidRPr="00DD7FFC" w:rsidRDefault="00DD7FFC" w:rsidP="00DD7F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198"/>
        <w:gridCol w:w="1519"/>
        <w:gridCol w:w="2360"/>
        <w:gridCol w:w="3137"/>
      </w:tblGrid>
      <w:tr w:rsidR="00DD7FFC" w:rsidRPr="00DD7FFC" w:rsidTr="00A01418">
        <w:tc>
          <w:tcPr>
            <w:tcW w:w="2198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Виды услуг</w:t>
            </w:r>
          </w:p>
        </w:tc>
        <w:tc>
          <w:tcPr>
            <w:tcW w:w="151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37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D7FFC" w:rsidRPr="00DD7FFC" w:rsidTr="00A01418">
        <w:tc>
          <w:tcPr>
            <w:tcW w:w="2198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врачами и специалистами</w:t>
            </w:r>
          </w:p>
        </w:tc>
        <w:tc>
          <w:tcPr>
            <w:tcW w:w="151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врач-педиатр, врач-невролог, </w:t>
            </w:r>
            <w:r w:rsidRPr="00DD7FFC">
              <w:rPr>
                <w:rFonts w:ascii="Times New Roman" w:hAnsi="Times New Roman" w:cs="Times New Roman"/>
                <w:sz w:val="24"/>
                <w:szCs w:val="24"/>
              </w:rPr>
              <w:br/>
              <w:t>врач-психоневролог</w:t>
            </w:r>
          </w:p>
        </w:tc>
      </w:tr>
      <w:tr w:rsidR="00DD7FFC" w:rsidRPr="00DD7FFC" w:rsidTr="00A01418">
        <w:trPr>
          <w:trHeight w:val="800"/>
        </w:trPr>
        <w:tc>
          <w:tcPr>
            <w:tcW w:w="2198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51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По назначению врача</w:t>
            </w:r>
          </w:p>
        </w:tc>
        <w:tc>
          <w:tcPr>
            <w:tcW w:w="3137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</w:tr>
      <w:tr w:rsidR="00DD7FFC" w:rsidRPr="00DD7FFC" w:rsidTr="00A01418">
        <w:tc>
          <w:tcPr>
            <w:tcW w:w="2198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51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По назначению врача</w:t>
            </w:r>
          </w:p>
        </w:tc>
        <w:tc>
          <w:tcPr>
            <w:tcW w:w="3137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FC" w:rsidRPr="00DD7FFC" w:rsidTr="00A01418">
        <w:tc>
          <w:tcPr>
            <w:tcW w:w="2198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Консультации врачей и специалистов</w:t>
            </w:r>
          </w:p>
        </w:tc>
        <w:tc>
          <w:tcPr>
            <w:tcW w:w="151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6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37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врач-педиатр, медицинская сестра по массажу, врач-невролог, врач-психоневролог</w:t>
            </w:r>
          </w:p>
        </w:tc>
      </w:tr>
    </w:tbl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7FFC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питания воспитанников дошкольного отделения</w:t>
      </w:r>
    </w:p>
    <w:p w:rsidR="00DD7FFC" w:rsidRPr="00DD7FFC" w:rsidRDefault="00DD7FFC" w:rsidP="00A01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FFC">
        <w:rPr>
          <w:rFonts w:ascii="Times New Roman" w:hAnsi="Times New Roman" w:cs="Times New Roman"/>
          <w:sz w:val="24"/>
          <w:szCs w:val="24"/>
        </w:rPr>
        <w:t>Организация рационального питания детей в ДО осуществлялось в соответствии с 10 – дневным меню.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Бракераж готовой продукции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регулярно, с оценкой вкусовых качеств. При этом осуществлялся регулярный медицинский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условиями хранения продуктов и сроками их реализации, санитарно-эпидемиологический контроль за работой пищеблока и организацией обработки посуды. График выдачи питания разрабатывался в соответствии с возрастными особенностями детей и рекомендациями, изложенными  в СанПиНе. Обязательным условием рационального питания является правильно составленное меню,  при разработке которого учитывался ряд факторов. Одним из условий правильного составления меню является максимально возможное разнообразие блюд, обязательное использование свежих фруктов и овощей в натуральном виде и в виде салатов.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Основными принципами  организации рационального питания детей являлись:</w:t>
      </w:r>
    </w:p>
    <w:p w:rsidR="00DD7FFC" w:rsidRPr="00DD7FFC" w:rsidRDefault="00DD7FFC" w:rsidP="00DD7F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обеспечение детского организма необходимыми продуктами для его нормального роста;</w:t>
      </w:r>
    </w:p>
    <w:p w:rsidR="00DD7FFC" w:rsidRPr="00DD7FFC" w:rsidRDefault="00DD7FFC" w:rsidP="00DD7F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адекватная энергетическая ценность рационов, соответствующая </w:t>
      </w:r>
      <w:proofErr w:type="spellStart"/>
      <w:r w:rsidRPr="00DD7FF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DD7FFC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DD7FFC" w:rsidRPr="00DD7FFC" w:rsidRDefault="00DD7FFC" w:rsidP="00DD7F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сбалансированность рациона по всем заменяемым и незаменяемым пищевым ингредиентам;</w:t>
      </w:r>
    </w:p>
    <w:p w:rsidR="00DD7FFC" w:rsidRPr="00DD7FFC" w:rsidRDefault="00DD7FFC" w:rsidP="00DD7F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максимальное разнообразие рациона;</w:t>
      </w:r>
    </w:p>
    <w:p w:rsidR="00DD7FFC" w:rsidRPr="00DD7FFC" w:rsidRDefault="00DD7FFC" w:rsidP="00DD7F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lastRenderedPageBreak/>
        <w:t>высокая технологическая и  кулинарная обработка продуктов и блюд, обеспечивающая их  вкусовые достоинства и сохранность пищевой ценности;</w:t>
      </w:r>
    </w:p>
    <w:p w:rsidR="00DD7FFC" w:rsidRPr="00DD7FFC" w:rsidRDefault="00DD7FFC" w:rsidP="00DD7F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учёт индивидуальных особенностей детей.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FFC">
        <w:rPr>
          <w:rFonts w:ascii="Times New Roman" w:hAnsi="Times New Roman" w:cs="Times New Roman"/>
          <w:b/>
          <w:bCs/>
          <w:sz w:val="24"/>
          <w:szCs w:val="24"/>
        </w:rPr>
        <w:t>Воспитательная и образовательная деятельность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 2013-2014 учебном году в дошкольном отделении функционировало 9 групп для детей с задержкой психического развития 3-7 лет. </w:t>
      </w:r>
    </w:p>
    <w:tbl>
      <w:tblPr>
        <w:tblW w:w="493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043"/>
        <w:gridCol w:w="2637"/>
        <w:gridCol w:w="857"/>
        <w:gridCol w:w="851"/>
        <w:gridCol w:w="2126"/>
        <w:gridCol w:w="1843"/>
      </w:tblGrid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01.09.2013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  <w:proofErr w:type="gramStart"/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01.05.2014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Учитель-дефектолог</w:t>
            </w:r>
          </w:p>
        </w:tc>
      </w:tr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группа  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Гнедова О.Л.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Оненова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Майданюк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Старшая  группа   (5-7лет)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Лоншакова И.М.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Бибина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Пукасс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группа  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(6-7лет)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Науменко Т.В.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Сергеева А.С.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Ушкац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группа  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Кириллова Т.В.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Яговкина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 w:rsidRPr="00DD7FFC">
              <w:rPr>
                <w:rFonts w:ascii="Times New Roman" w:hAnsi="Times New Roman" w:cs="Times New Roman"/>
                <w:sz w:val="24"/>
                <w:szCs w:val="24"/>
              </w:rPr>
              <w:br/>
              <w:t>(с марта 2014г.)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Бажанова Ю.Н.</w:t>
            </w:r>
          </w:p>
        </w:tc>
      </w:tr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Будкина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Айжанова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Филиппович Н.В.</w:t>
            </w:r>
          </w:p>
        </w:tc>
      </w:tr>
      <w:tr w:rsidR="00A01418" w:rsidRPr="00DD7FFC" w:rsidTr="00A01418">
        <w:trPr>
          <w:trHeight w:val="631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(4-5лет)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Барышникова А.Ю.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Можжерина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Кулеш С.В.</w:t>
            </w:r>
          </w:p>
        </w:tc>
      </w:tr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Антипова Е.А.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Ю.М. </w:t>
            </w:r>
          </w:p>
        </w:tc>
      </w:tr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(4-5лет)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Пасат</w:t>
            </w:r>
            <w:proofErr w:type="spellEnd"/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Валиева А.С.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Н.Ю. </w:t>
            </w:r>
            <w:r w:rsidRPr="00DD7FFC">
              <w:rPr>
                <w:rFonts w:ascii="Times New Roman" w:hAnsi="Times New Roman" w:cs="Times New Roman"/>
                <w:sz w:val="24"/>
                <w:szCs w:val="24"/>
              </w:rPr>
              <w:br/>
              <w:t>(с января 2014г.)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</w:tr>
      <w:tr w:rsidR="00A01418" w:rsidRPr="00DD7FFC" w:rsidTr="00A01418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(4-5лет)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Скуратова Е.В.</w:t>
            </w:r>
          </w:p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Костина К.А.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Игнатьева Т.М.</w:t>
            </w:r>
          </w:p>
        </w:tc>
      </w:tr>
      <w:tr w:rsidR="00A01418" w:rsidRPr="00DD7FFC" w:rsidTr="00A01418">
        <w:tc>
          <w:tcPr>
            <w:tcW w:w="19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DD7F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D7FFC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Pr="00DD7F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D1209" w:rsidRDefault="001D1209" w:rsidP="00A01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A01418">
      <w:pPr>
        <w:jc w:val="both"/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Группы № 8, № 9 были организованы в сентябре 2013 года в результате расширения дошкольного отделения.</w:t>
      </w:r>
    </w:p>
    <w:p w:rsidR="00DD7FFC" w:rsidRPr="00DD7FFC" w:rsidRDefault="00DD7FFC" w:rsidP="00A01418">
      <w:pPr>
        <w:jc w:val="both"/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Все дети зачислены в дошкольное отделение по направлениям, выданным Комиссией по комплектованию государственных образовательных учреждений, подведомственных администрации Красносельского района, на основании заключения территориальной психолого-медико-педагогической комиссии. </w:t>
      </w:r>
    </w:p>
    <w:p w:rsidR="00DD7FFC" w:rsidRPr="00DD7FFC" w:rsidRDefault="00DD7FFC" w:rsidP="00A01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FF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D7FFC">
        <w:rPr>
          <w:rFonts w:ascii="Times New Roman" w:hAnsi="Times New Roman" w:cs="Times New Roman"/>
          <w:sz w:val="24"/>
          <w:szCs w:val="24"/>
        </w:rPr>
        <w:t xml:space="preserve">-образовательная работа в Дошкольном отделении с сентября по декабрь 2013г. была построена с опорой на федеральные государственные требования к дошкольному образованию; с января 2014г. - с учетом требований федерального государственного образовательного стандарта дошкольного образования.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 ноябре 2013г. Дошкольное отделение начало работу по обеспечению введения ФГОС ДО в соответствии с утвержденным руководителем Учреждения «Планом действий по обеспечению введения ФГОС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>».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Коррекционно-развивающее обучение детей с ограниченными возможностями здоровья проводилось по </w:t>
      </w:r>
      <w:r w:rsidRPr="00DD7FFC">
        <w:rPr>
          <w:rFonts w:ascii="Times New Roman" w:hAnsi="Times New Roman" w:cs="Times New Roman"/>
          <w:sz w:val="24"/>
          <w:szCs w:val="24"/>
          <w:u w:val="single"/>
        </w:rPr>
        <w:t>Основной общеобразовательной Программе</w:t>
      </w:r>
      <w:r w:rsidRPr="00DD7FFC">
        <w:rPr>
          <w:rFonts w:ascii="Times New Roman" w:hAnsi="Times New Roman" w:cs="Times New Roman"/>
          <w:sz w:val="24"/>
          <w:szCs w:val="24"/>
        </w:rPr>
        <w:t xml:space="preserve">, принятой решением педагогического совета Протокол № 1 и утвержденной директором 05.09.2012г.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Реализуемая программа способствует комплексной психолого-педагогической помощи воспитанникам, осуществлению необходимой коррекции недостатков в физическом и психическом развитии, а так же индивидуальному и личностному развитию детей, формированию здорового образа жизни.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Проведенная в конце учебного года педагогическая диагностика позволяет сделать выводы о том, что по итогам работы 2013-2014 учебного года достигнута общая положительная динамика в развитии детей. Педагогический коллектив дошкольного отделения постоянно поддерживает связь с учителями начальной школы, которые </w:t>
      </w:r>
      <w:r w:rsidRPr="00DD7FFC">
        <w:rPr>
          <w:rFonts w:ascii="Times New Roman" w:hAnsi="Times New Roman" w:cs="Times New Roman"/>
          <w:sz w:val="24"/>
          <w:szCs w:val="24"/>
        </w:rPr>
        <w:lastRenderedPageBreak/>
        <w:t>свидетельствуют о достаточном уровне развития самостоятельности, эмоциональности, самодисциплины, способности к познавательной деятельности (на уровне индивидуальных возможностей), учебной активности, коммуникативных навыков у выпускников.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Дошкольное  отделение в 2013-2014 учебном году продолжило начатую в предыдущем периоде работу по обеспечению безопасности жизнедеятельности детей. Работа по пропаганде безопасного поведения детей на улицах, дороге, транспорте, в быту проводилась с детьми во всех возрастных группах, а так же с семьями воспитанников. В информационных уголках для родителей педагоги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постоянно обновляли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о безопасности дорожного движения и безопасности в быту. В период летней оздоровительной кампании с родителями были проведены дополнительные консультации по обеспечению безопасности детей на природе в летний период.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7FFC">
        <w:rPr>
          <w:rFonts w:ascii="Times New Roman" w:hAnsi="Times New Roman" w:cs="Times New Roman"/>
          <w:sz w:val="24"/>
          <w:szCs w:val="24"/>
        </w:rPr>
        <w:t xml:space="preserve">Осуществление воспитательных и образовательных задач в 2013-2014 учебном году, в соответствии с основной образовательной программой дошкольного образования было нацелено на обеспечение реализации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полноценного проживания детьми периода дошкольного детства, формирования творческой активности дошкольников,  а также коррекции нарушений в их психическом развитии. </w:t>
      </w:r>
      <w:proofErr w:type="gramEnd"/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DD7FF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D7FFC">
        <w:rPr>
          <w:rFonts w:ascii="Times New Roman" w:hAnsi="Times New Roman" w:cs="Times New Roman"/>
          <w:sz w:val="24"/>
          <w:szCs w:val="24"/>
        </w:rPr>
        <w:t>-образовательного процесса включает совокупность образовательных областей: «Физическая культура», «Познание», «Коммуникация», «Чтение художественной литературы», «Художественное творчество», «Музыка», которые обеспечивают разностороннее развитие детей с учетом их возрастных и индивидуальных особенностей по основным направлениям: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- познавательно-речевое;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- художественно-эстетическое;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- социально-нравственное.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Реализация целей и задач проходит в режиме пятидневной рабочей недели, длительность пребывания детей в дошкольном отделении составляет 10,5 часов. Учебный год состоит из 36 рабочих недель.</w:t>
      </w:r>
    </w:p>
    <w:p w:rsidR="00DD7FFC" w:rsidRPr="00DD7FFC" w:rsidRDefault="00DD7FFC" w:rsidP="00DD7FFC">
      <w:pPr>
        <w:rPr>
          <w:rFonts w:ascii="Times New Roman" w:hAnsi="Times New Roman" w:cs="Times New Roman"/>
          <w:b/>
          <w:sz w:val="24"/>
          <w:szCs w:val="24"/>
        </w:rPr>
      </w:pPr>
      <w:r w:rsidRPr="00DD7FFC">
        <w:rPr>
          <w:rFonts w:ascii="Times New Roman" w:hAnsi="Times New Roman" w:cs="Times New Roman"/>
          <w:b/>
          <w:sz w:val="24"/>
          <w:szCs w:val="24"/>
        </w:rPr>
        <w:t>Общее количество занятий в неделю</w:t>
      </w:r>
    </w:p>
    <w:p w:rsidR="00DD7FFC" w:rsidRPr="00DD7FFC" w:rsidRDefault="00DD7FFC" w:rsidP="00DD7F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140"/>
        <w:gridCol w:w="3835"/>
      </w:tblGrid>
      <w:tr w:rsidR="00DD7FFC" w:rsidRPr="00DD7FFC" w:rsidTr="00DD7FFC">
        <w:tc>
          <w:tcPr>
            <w:tcW w:w="123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14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Количество занятий в неделю</w:t>
            </w:r>
            <w:r w:rsidRPr="00DD7FFC">
              <w:rPr>
                <w:rFonts w:ascii="Times New Roman" w:hAnsi="Times New Roman" w:cs="Times New Roman"/>
              </w:rPr>
              <w:br/>
              <w:t>утро / вечер</w:t>
            </w:r>
          </w:p>
        </w:tc>
        <w:tc>
          <w:tcPr>
            <w:tcW w:w="3835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Продолжительность непрерывной образовательной деятельности (мин)</w:t>
            </w:r>
          </w:p>
        </w:tc>
      </w:tr>
      <w:tr w:rsidR="00DD7FFC" w:rsidRPr="00DD7FFC" w:rsidTr="00DD7FFC">
        <w:tc>
          <w:tcPr>
            <w:tcW w:w="123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14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10 / 2</w:t>
            </w:r>
          </w:p>
        </w:tc>
        <w:tc>
          <w:tcPr>
            <w:tcW w:w="3835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15</w:t>
            </w:r>
          </w:p>
        </w:tc>
      </w:tr>
      <w:tr w:rsidR="00DD7FFC" w:rsidRPr="00DD7FFC" w:rsidTr="00DD7FFC">
        <w:tc>
          <w:tcPr>
            <w:tcW w:w="123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414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15 / 3</w:t>
            </w:r>
          </w:p>
        </w:tc>
        <w:tc>
          <w:tcPr>
            <w:tcW w:w="3835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25</w:t>
            </w:r>
          </w:p>
        </w:tc>
      </w:tr>
      <w:tr w:rsidR="00DD7FFC" w:rsidRPr="00DD7FFC" w:rsidTr="00DD7FFC">
        <w:trPr>
          <w:trHeight w:val="116"/>
        </w:trPr>
        <w:tc>
          <w:tcPr>
            <w:tcW w:w="1239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lastRenderedPageBreak/>
              <w:t>подготовительная</w:t>
            </w:r>
          </w:p>
        </w:tc>
        <w:tc>
          <w:tcPr>
            <w:tcW w:w="4140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15 / 3</w:t>
            </w:r>
          </w:p>
        </w:tc>
        <w:tc>
          <w:tcPr>
            <w:tcW w:w="3835" w:type="dxa"/>
          </w:tcPr>
          <w:p w:rsidR="00DD7FFC" w:rsidRPr="00DD7FFC" w:rsidRDefault="00DD7FFC" w:rsidP="00DD7FFC">
            <w:pPr>
              <w:rPr>
                <w:rFonts w:ascii="Times New Roman" w:hAnsi="Times New Roman" w:cs="Times New Roman"/>
              </w:rPr>
            </w:pPr>
            <w:r w:rsidRPr="00DD7FFC">
              <w:rPr>
                <w:rFonts w:ascii="Times New Roman" w:hAnsi="Times New Roman" w:cs="Times New Roman"/>
              </w:rPr>
              <w:t>30</w:t>
            </w:r>
          </w:p>
        </w:tc>
      </w:tr>
    </w:tbl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Максимально допустимое количество занятий в первой половине дня в группах для детей среднего дошкольного возраста не превышает двух занятий, а в группах старшего и подготовительного – трех.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Перерыв между периодами непрерывной образовательной деятельности составляет </w:t>
      </w:r>
      <w:r w:rsidRPr="00DD7FFC">
        <w:rPr>
          <w:rFonts w:ascii="Times New Roman" w:hAnsi="Times New Roman" w:cs="Times New Roman"/>
          <w:sz w:val="24"/>
          <w:szCs w:val="24"/>
        </w:rPr>
        <w:br/>
        <w:t xml:space="preserve">не менее 10 минут, во время которых проводятся динамические паузы, подвижные игры и свободная деятельность детей.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В структуру каждого занятия введена физкультминутка, соответствующая теме занятия.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С 09 по 15 января для детей дошкольного возраста были организованы каникулы. В дни каникул проводилась совместная деятельность педагогов с детьми эстетического и оздоровительного циклов.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 летний период, во время проведения летней оздоровительной кампании работа в дошкольном отделении строилась с учетом перехода на режим дня в теплый период, в котором предусматривается увеличенная продолжительность </w:t>
      </w:r>
      <w:proofErr w:type="gramStart"/>
      <w:r w:rsidRPr="00DD7FFC">
        <w:rPr>
          <w:rFonts w:ascii="Times New Roman" w:hAnsi="Times New Roman" w:cs="Times New Roman"/>
          <w:sz w:val="24"/>
          <w:szCs w:val="24"/>
        </w:rPr>
        <w:t>прогулок</w:t>
      </w:r>
      <w:proofErr w:type="gramEnd"/>
      <w:r w:rsidRPr="00DD7FFC">
        <w:rPr>
          <w:rFonts w:ascii="Times New Roman" w:hAnsi="Times New Roman" w:cs="Times New Roman"/>
          <w:sz w:val="24"/>
          <w:szCs w:val="24"/>
        </w:rPr>
        <w:t xml:space="preserve"> организуются подвижные и спортивные игры, праздники, экскурсии и т.д.,.</w:t>
      </w:r>
    </w:p>
    <w:p w:rsid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Развитие музыкальности осуществляется музыкальным руководителем; физкультурное воспитание - инструктором по физической культуре. Работа по физическому воспитанию проводится с учетом состояния здоровья детей при регулярном контроле со стороны медицинских работников.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 xml:space="preserve">В процессе работы с детьми педагоги учитывают индивидуальные и типологические особенности  ребёнка (темп деятельности, длительность сна, особенности перехода от сна к бодрствованию, </w:t>
      </w:r>
      <w:proofErr w:type="spellStart"/>
      <w:r w:rsidRPr="00DD7FFC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Pr="00DD7FFC">
        <w:rPr>
          <w:rFonts w:ascii="Times New Roman" w:hAnsi="Times New Roman" w:cs="Times New Roman"/>
          <w:sz w:val="24"/>
          <w:szCs w:val="24"/>
        </w:rPr>
        <w:t xml:space="preserve"> внимания, сниженную умственную работоспособность и др.).    </w:t>
      </w:r>
    </w:p>
    <w:p w:rsidR="00DD7FFC" w:rsidRPr="00DD7FFC" w:rsidRDefault="00DD7FFC" w:rsidP="00DD7FFC">
      <w:pPr>
        <w:rPr>
          <w:rFonts w:ascii="Times New Roman" w:hAnsi="Times New Roman" w:cs="Times New Roman"/>
          <w:sz w:val="24"/>
          <w:szCs w:val="24"/>
        </w:rPr>
      </w:pPr>
      <w:r w:rsidRPr="00DD7FFC">
        <w:rPr>
          <w:rFonts w:ascii="Times New Roman" w:hAnsi="Times New Roman" w:cs="Times New Roman"/>
          <w:sz w:val="24"/>
          <w:szCs w:val="24"/>
        </w:rPr>
        <w:t>Объем лечебно-оздоровительной работы и коррекционной помощи детям (лечебная физкультура, массаж, занятия с учителем-логопедом, учителем-дефектологом, педагогом-психологом) регламентируются индивидуально в соответствии с медико-педагогическими рекомендациями.</w:t>
      </w:r>
    </w:p>
    <w:p w:rsidR="00DD7FFC" w:rsidRPr="00DD7FFC" w:rsidRDefault="00DD7FFC" w:rsidP="00DD7FFC">
      <w:pPr>
        <w:rPr>
          <w:rFonts w:ascii="Times New Roman" w:hAnsi="Times New Roman" w:cs="Times New Roman"/>
          <w:b/>
          <w:sz w:val="24"/>
          <w:szCs w:val="24"/>
        </w:rPr>
      </w:pPr>
    </w:p>
    <w:p w:rsidR="00EF4B84" w:rsidRDefault="00EF4B84" w:rsidP="00EF4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48" w:rsidRPr="00A57C48" w:rsidRDefault="00A57C48" w:rsidP="00EF4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48">
        <w:rPr>
          <w:rFonts w:ascii="Times New Roman" w:hAnsi="Times New Roman" w:cs="Times New Roman"/>
          <w:b/>
          <w:sz w:val="28"/>
          <w:szCs w:val="28"/>
        </w:rPr>
        <w:t>4. Качество образования</w:t>
      </w:r>
    </w:p>
    <w:p w:rsidR="00623755" w:rsidRPr="00623755" w:rsidRDefault="00623755" w:rsidP="00EF4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качества начального общего образования – одна из приоритетных задач работы школы в целом и ее начального звена в частности. </w:t>
      </w:r>
    </w:p>
    <w:p w:rsidR="00623755" w:rsidRPr="00623755" w:rsidRDefault="00623755" w:rsidP="00EF4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анализу результатов общей и качественной успеваемости аттестованных учащихся 2-4 классов за 2013-2014 учебный  год отмечается повышение  показателя  успеваемости.</w:t>
      </w:r>
    </w:p>
    <w:p w:rsidR="00623755" w:rsidRPr="00623755" w:rsidRDefault="00623755" w:rsidP="00EF4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755" w:rsidRPr="00623755" w:rsidRDefault="00623755" w:rsidP="006237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Фактические результаты обучения</w:t>
      </w:r>
    </w:p>
    <w:p w:rsidR="00623755" w:rsidRPr="00623755" w:rsidRDefault="00623755" w:rsidP="006237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-66"/>
        <w:tblW w:w="0" w:type="auto"/>
        <w:tblLook w:val="01E0" w:firstRow="1" w:lastRow="1" w:firstColumn="1" w:lastColumn="1" w:noHBand="0" w:noVBand="0"/>
      </w:tblPr>
      <w:tblGrid>
        <w:gridCol w:w="2601"/>
        <w:gridCol w:w="3036"/>
        <w:gridCol w:w="3377"/>
      </w:tblGrid>
      <w:tr w:rsidR="00623755" w:rsidRPr="00623755" w:rsidTr="001D1209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Успеваемость/качество знаний</w:t>
            </w:r>
          </w:p>
        </w:tc>
      </w:tr>
      <w:tr w:rsidR="00623755" w:rsidRPr="00623755" w:rsidTr="001D1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</w:tr>
      <w:tr w:rsidR="00623755" w:rsidRPr="00623755" w:rsidTr="001D1209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2007-2008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623755" w:rsidRPr="00623755" w:rsidTr="001D1209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2008-2009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623755" w:rsidRPr="00623755" w:rsidTr="001D1209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2009-2010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623755" w:rsidRPr="00623755" w:rsidTr="001D1209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2010-2011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623755" w:rsidRPr="00623755" w:rsidTr="001D1209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61,1</w:t>
            </w:r>
          </w:p>
        </w:tc>
      </w:tr>
      <w:tr w:rsidR="00623755" w:rsidRPr="00623755" w:rsidTr="001D1209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32.9</w:t>
            </w:r>
          </w:p>
        </w:tc>
      </w:tr>
      <w:tr w:rsidR="00623755" w:rsidRPr="00623755" w:rsidTr="001D1209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5" w:rsidRPr="00623755" w:rsidRDefault="00623755" w:rsidP="00623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51.3</w:t>
            </w:r>
          </w:p>
        </w:tc>
      </w:tr>
    </w:tbl>
    <w:p w:rsidR="00623755" w:rsidRPr="00623755" w:rsidRDefault="00EF4B84" w:rsidP="00EF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755"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Вся работа учителей начальной школы была нацелена на создание комфортной обстановки для получения знаний и всестороннего развития ребенка как личности. Уровень </w:t>
      </w:r>
      <w:proofErr w:type="spellStart"/>
      <w:r w:rsidR="00623755"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="00623755"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контингента </w:t>
      </w:r>
      <w:proofErr w:type="gramStart"/>
      <w:r w:rsidR="00623755"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623755"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удовлетворительный.</w:t>
      </w:r>
      <w:r w:rsidR="00623755" w:rsidRPr="0062375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23755"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представленных выше данных следует, что показатель успеваемости </w:t>
      </w:r>
      <w:proofErr w:type="gramStart"/>
      <w:r w:rsidR="00623755"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="00623755"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последние 3 года составляет 96 %. </w:t>
      </w:r>
    </w:p>
    <w:p w:rsidR="00623755" w:rsidRPr="00623755" w:rsidRDefault="00623755" w:rsidP="006237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показателя  успеваемости в 2013-2014 учебном году обусловлено повышением  уровня организации индивидуальной работы с учащимися, дифференциации и индивидуализации обучения, развитию мотивационной составляющей обучения.</w:t>
      </w:r>
    </w:p>
    <w:p w:rsidR="00623755" w:rsidRDefault="00623755" w:rsidP="006237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начальной школе работают 17 учителей начальных классов. В 2013-2014 учебном году было организовано 13 групп продлённого дня. Школа работает в одну смену. Урок длится 40 минут, график перемен составлен с учетом графика питания, согласно нормам </w:t>
      </w:r>
      <w:proofErr w:type="spellStart"/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Минимальная перемена – 10 минут, максимальная – 20 минут. При составлении расписания учтена недельная нагрузка </w:t>
      </w:r>
      <w:proofErr w:type="gramStart"/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proofErr w:type="gramEnd"/>
      <w:r w:rsidRPr="0062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уроки чередуются согласно баллу трудности предмета. </w:t>
      </w:r>
    </w:p>
    <w:p w:rsidR="00A90123" w:rsidRDefault="00A90123" w:rsidP="006237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DF2" w:rsidRPr="00F74DF2" w:rsidRDefault="00F74DF2" w:rsidP="00A901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промежуточной и итоговой аттестации учащихся</w:t>
      </w:r>
    </w:p>
    <w:p w:rsidR="00F74DF2" w:rsidRPr="00F74DF2" w:rsidRDefault="00F74DF2" w:rsidP="00F74D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 2013-2014 учебном году</w:t>
      </w:r>
    </w:p>
    <w:p w:rsidR="00F74DF2" w:rsidRPr="00F74DF2" w:rsidRDefault="00F74DF2" w:rsidP="00F74D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4DF2" w:rsidRDefault="00F74DF2" w:rsidP="00A901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результативности учебной деятельности за 2010-2013 годы</w:t>
      </w:r>
    </w:p>
    <w:p w:rsidR="00F74DF2" w:rsidRPr="00F74DF2" w:rsidRDefault="00F74DF2" w:rsidP="00F74D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F2" w:rsidRPr="00F74DF2" w:rsidRDefault="00F74DF2" w:rsidP="00F74D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Фактические результаты</w:t>
      </w:r>
    </w:p>
    <w:p w:rsidR="00F74DF2" w:rsidRPr="00F74DF2" w:rsidRDefault="00F74DF2" w:rsidP="00F74DF2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715"/>
        <w:gridCol w:w="720"/>
        <w:gridCol w:w="1018"/>
        <w:gridCol w:w="1064"/>
        <w:gridCol w:w="1204"/>
        <w:gridCol w:w="922"/>
        <w:gridCol w:w="992"/>
        <w:gridCol w:w="992"/>
      </w:tblGrid>
      <w:tr w:rsidR="00F74DF2" w:rsidRPr="00F74DF2" w:rsidTr="00DB39A2">
        <w:trPr>
          <w:cantSplit/>
        </w:trPr>
        <w:tc>
          <w:tcPr>
            <w:tcW w:w="1445" w:type="dxa"/>
            <w:vMerge w:val="restart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35" w:type="dxa"/>
            <w:gridSpan w:val="2"/>
            <w:vMerge w:val="restart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успевае</w:t>
            </w:r>
            <w:proofErr w:type="spellEnd"/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мости</w:t>
            </w:r>
          </w:p>
        </w:tc>
        <w:tc>
          <w:tcPr>
            <w:tcW w:w="4208" w:type="dxa"/>
            <w:gridSpan w:val="4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Закончили 11 класс</w:t>
            </w:r>
          </w:p>
        </w:tc>
        <w:tc>
          <w:tcPr>
            <w:tcW w:w="1984" w:type="dxa"/>
            <w:gridSpan w:val="2"/>
            <w:vMerge w:val="restart"/>
            <w:vAlign w:val="bottom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 xml:space="preserve">Закончили 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 xml:space="preserve"> 9 класс с отличием</w:t>
            </w:r>
          </w:p>
        </w:tc>
      </w:tr>
      <w:tr w:rsidR="00F74DF2" w:rsidRPr="00F74DF2" w:rsidTr="00DB39A2">
        <w:trPr>
          <w:cantSplit/>
          <w:trHeight w:val="480"/>
        </w:trPr>
        <w:tc>
          <w:tcPr>
            <w:tcW w:w="1445" w:type="dxa"/>
            <w:vMerge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С золотой медалью</w:t>
            </w:r>
          </w:p>
        </w:tc>
        <w:tc>
          <w:tcPr>
            <w:tcW w:w="2126" w:type="dxa"/>
            <w:gridSpan w:val="2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С серебряной медалью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DF2" w:rsidRPr="00F74DF2" w:rsidTr="00DB39A2">
        <w:trPr>
          <w:cantSplit/>
          <w:trHeight w:val="480"/>
        </w:trPr>
        <w:tc>
          <w:tcPr>
            <w:tcW w:w="1445" w:type="dxa"/>
            <w:vMerge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20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8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06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0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2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74DF2" w:rsidRPr="00F74DF2" w:rsidTr="00DB39A2">
        <w:trPr>
          <w:cantSplit/>
        </w:trPr>
        <w:tc>
          <w:tcPr>
            <w:tcW w:w="1445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2011-2012</w:t>
            </w:r>
          </w:p>
        </w:tc>
        <w:tc>
          <w:tcPr>
            <w:tcW w:w="71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20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4DF2" w:rsidRPr="00F74DF2" w:rsidTr="00DB39A2">
        <w:trPr>
          <w:cantSplit/>
        </w:trPr>
        <w:tc>
          <w:tcPr>
            <w:tcW w:w="1445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2012-2013</w:t>
            </w:r>
          </w:p>
        </w:tc>
        <w:tc>
          <w:tcPr>
            <w:tcW w:w="71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20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4DF2" w:rsidRPr="00F74DF2" w:rsidTr="00DB39A2">
        <w:trPr>
          <w:cantSplit/>
        </w:trPr>
        <w:tc>
          <w:tcPr>
            <w:tcW w:w="1445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2013-2014</w:t>
            </w:r>
          </w:p>
        </w:tc>
        <w:tc>
          <w:tcPr>
            <w:tcW w:w="71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20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F74DF2" w:rsidRPr="00F74DF2" w:rsidRDefault="00F74DF2" w:rsidP="00F74DF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74DF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74DF2" w:rsidRPr="00F74DF2" w:rsidRDefault="00F74DF2" w:rsidP="00F74DF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134"/>
        <w:gridCol w:w="1418"/>
        <w:gridCol w:w="1276"/>
        <w:gridCol w:w="1275"/>
      </w:tblGrid>
      <w:tr w:rsidR="00F74DF2" w:rsidRPr="00F74DF2" w:rsidTr="00DB39A2">
        <w:trPr>
          <w:cantSplit/>
        </w:trPr>
        <w:tc>
          <w:tcPr>
            <w:tcW w:w="1418" w:type="dxa"/>
            <w:vMerge w:val="restart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Учебный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654" w:type="dxa"/>
            <w:gridSpan w:val="6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Успеваемость / качество знаний (</w:t>
            </w:r>
            <w:proofErr w:type="gramStart"/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 xml:space="preserve"> %)</w:t>
            </w:r>
          </w:p>
        </w:tc>
      </w:tr>
      <w:tr w:rsidR="00F74DF2" w:rsidRPr="00F74DF2" w:rsidTr="00DB39A2">
        <w:tc>
          <w:tcPr>
            <w:tcW w:w="1418" w:type="dxa"/>
            <w:vMerge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275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134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418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275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</w:tr>
      <w:tr w:rsidR="00F74DF2" w:rsidRPr="00F74DF2" w:rsidTr="00DB39A2">
        <w:tc>
          <w:tcPr>
            <w:tcW w:w="1418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2011-2012</w:t>
            </w:r>
          </w:p>
        </w:tc>
        <w:tc>
          <w:tcPr>
            <w:tcW w:w="1276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98,6/61</w:t>
            </w:r>
          </w:p>
        </w:tc>
        <w:tc>
          <w:tcPr>
            <w:tcW w:w="127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99/50</w:t>
            </w:r>
          </w:p>
        </w:tc>
        <w:tc>
          <w:tcPr>
            <w:tcW w:w="1134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99/38</w:t>
            </w:r>
          </w:p>
        </w:tc>
        <w:tc>
          <w:tcPr>
            <w:tcW w:w="1418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98,8/55,5</w:t>
            </w:r>
          </w:p>
        </w:tc>
      </w:tr>
      <w:tr w:rsidR="00F74DF2" w:rsidRPr="00F74DF2" w:rsidTr="00DB39A2">
        <w:tc>
          <w:tcPr>
            <w:tcW w:w="1418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2012-2013</w:t>
            </w:r>
          </w:p>
        </w:tc>
        <w:tc>
          <w:tcPr>
            <w:tcW w:w="1276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93/33</w:t>
            </w:r>
          </w:p>
        </w:tc>
        <w:tc>
          <w:tcPr>
            <w:tcW w:w="127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97/41</w:t>
            </w:r>
          </w:p>
        </w:tc>
        <w:tc>
          <w:tcPr>
            <w:tcW w:w="1134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99/37</w:t>
            </w:r>
          </w:p>
        </w:tc>
        <w:tc>
          <w:tcPr>
            <w:tcW w:w="1418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95/37</w:t>
            </w:r>
          </w:p>
        </w:tc>
      </w:tr>
      <w:tr w:rsidR="00F74DF2" w:rsidRPr="00F74DF2" w:rsidTr="00DB39A2">
        <w:tc>
          <w:tcPr>
            <w:tcW w:w="1418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2013-2014</w:t>
            </w:r>
          </w:p>
        </w:tc>
        <w:tc>
          <w:tcPr>
            <w:tcW w:w="1276" w:type="dxa"/>
            <w:vAlign w:val="center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99/51</w:t>
            </w:r>
          </w:p>
        </w:tc>
        <w:tc>
          <w:tcPr>
            <w:tcW w:w="127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98/53</w:t>
            </w:r>
          </w:p>
        </w:tc>
        <w:tc>
          <w:tcPr>
            <w:tcW w:w="1134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100/38</w:t>
            </w:r>
          </w:p>
        </w:tc>
        <w:tc>
          <w:tcPr>
            <w:tcW w:w="1418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74DF2" w:rsidRPr="00F74DF2" w:rsidRDefault="00F74DF2" w:rsidP="00F74D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DF2">
              <w:rPr>
                <w:rFonts w:ascii="Times New Roman" w:eastAsia="Times New Roman" w:hAnsi="Times New Roman" w:cs="Times New Roman"/>
                <w:lang w:eastAsia="ru-RU"/>
              </w:rPr>
              <w:t>99/52</w:t>
            </w:r>
          </w:p>
        </w:tc>
      </w:tr>
    </w:tbl>
    <w:p w:rsidR="00F74DF2" w:rsidRPr="00F74DF2" w:rsidRDefault="00F74DF2" w:rsidP="00F74D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4DF2" w:rsidRDefault="00F74DF2" w:rsidP="00F74D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DF2" w:rsidRPr="00F74DF2" w:rsidRDefault="00F74DF2" w:rsidP="00A901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динамики результатов успеваемости и качества знаний</w:t>
      </w:r>
    </w:p>
    <w:p w:rsidR="00F74DF2" w:rsidRPr="00F74DF2" w:rsidRDefault="00F74DF2" w:rsidP="00A901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4DF2" w:rsidRDefault="00F74DF2" w:rsidP="00A9012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DF2">
        <w:rPr>
          <w:rFonts w:ascii="Times New Roman" w:eastAsia="Times New Roman" w:hAnsi="Times New Roman" w:cs="Times New Roman"/>
          <w:lang w:eastAsia="ru-RU"/>
        </w:rPr>
        <w:t xml:space="preserve">Успеваемость и качество знаний соответствуют требованиям адаптированных основных общеобразовательных программ. Уровень </w:t>
      </w:r>
      <w:proofErr w:type="spellStart"/>
      <w:r w:rsidRPr="00F74DF2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F74DF2">
        <w:rPr>
          <w:rFonts w:ascii="Times New Roman" w:eastAsia="Times New Roman" w:hAnsi="Times New Roman" w:cs="Times New Roman"/>
          <w:lang w:eastAsia="ru-RU"/>
        </w:rPr>
        <w:t xml:space="preserve"> учащихся </w:t>
      </w:r>
      <w:proofErr w:type="gramStart"/>
      <w:r w:rsidRPr="00F74DF2">
        <w:rPr>
          <w:rFonts w:ascii="Times New Roman" w:eastAsia="Times New Roman" w:hAnsi="Times New Roman" w:cs="Times New Roman"/>
          <w:lang w:eastAsia="ru-RU"/>
        </w:rPr>
        <w:t>школы</w:t>
      </w:r>
      <w:proofErr w:type="gramEnd"/>
      <w:r w:rsidRPr="00F74DF2">
        <w:rPr>
          <w:rFonts w:ascii="Times New Roman" w:eastAsia="Times New Roman" w:hAnsi="Times New Roman" w:cs="Times New Roman"/>
          <w:lang w:eastAsia="ru-RU"/>
        </w:rPr>
        <w:t xml:space="preserve"> с учетом контингента обучающихся  - удовлетворительный.</w:t>
      </w:r>
    </w:p>
    <w:p w:rsidR="006C262B" w:rsidRDefault="006C262B" w:rsidP="00A9012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62B" w:rsidRPr="006C262B" w:rsidRDefault="006C262B" w:rsidP="00A901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 учащихся в 2013-2014 учебном году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62B" w:rsidRP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Фактические результаты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559"/>
        <w:gridCol w:w="850"/>
        <w:gridCol w:w="851"/>
        <w:gridCol w:w="1559"/>
        <w:gridCol w:w="1276"/>
        <w:gridCol w:w="709"/>
        <w:gridCol w:w="850"/>
        <w:gridCol w:w="1134"/>
      </w:tblGrid>
      <w:tr w:rsidR="006C262B" w:rsidRPr="006C262B" w:rsidTr="00A90123">
        <w:trPr>
          <w:cantSplit/>
        </w:trPr>
        <w:tc>
          <w:tcPr>
            <w:tcW w:w="993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на 05.09.2013</w:t>
            </w:r>
          </w:p>
        </w:tc>
        <w:tc>
          <w:tcPr>
            <w:tcW w:w="1559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на конец учебного года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(25.05.14)</w:t>
            </w:r>
          </w:p>
        </w:tc>
        <w:tc>
          <w:tcPr>
            <w:tcW w:w="1701" w:type="dxa"/>
            <w:gridSpan w:val="2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Закончили учебный год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  <w:tc>
          <w:tcPr>
            <w:tcW w:w="1559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Отчислены из ОУ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 учебного года и </w:t>
            </w: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продолжают образование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  <w:tc>
          <w:tcPr>
            <w:tcW w:w="1276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Переведены условно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  <w:tc>
          <w:tcPr>
            <w:tcW w:w="2693" w:type="dxa"/>
            <w:gridSpan w:val="3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Оставлены</w:t>
            </w:r>
            <w:proofErr w:type="gramEnd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 xml:space="preserve"> на повторный курс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Merge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 xml:space="preserve">на "4" 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 "5"</w:t>
            </w:r>
          </w:p>
        </w:tc>
        <w:tc>
          <w:tcPr>
            <w:tcW w:w="851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на "5"</w:t>
            </w:r>
          </w:p>
        </w:tc>
        <w:tc>
          <w:tcPr>
            <w:tcW w:w="1559" w:type="dxa"/>
            <w:vMerge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По болезни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По неуспеваемости</w:t>
            </w:r>
          </w:p>
        </w:tc>
        <w:tc>
          <w:tcPr>
            <w:tcW w:w="113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Дру</w:t>
            </w:r>
            <w:proofErr w:type="spellEnd"/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гие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</w:t>
            </w:r>
          </w:p>
        </w:tc>
      </w:tr>
      <w:tr w:rsidR="006C262B" w:rsidRPr="006C262B" w:rsidTr="00A90123">
        <w:trPr>
          <w:cantSplit/>
          <w:trHeight w:val="721"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Без.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Без.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1-4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262B" w:rsidRPr="006C262B" w:rsidTr="00A90123">
        <w:trPr>
          <w:cantSplit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5-9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C262B" w:rsidRPr="006C262B" w:rsidTr="00A90123">
        <w:trPr>
          <w:cantSplit/>
          <w:trHeight w:val="479"/>
        </w:trPr>
        <w:tc>
          <w:tcPr>
            <w:tcW w:w="9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Всего 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282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329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54</w:t>
            </w:r>
          </w:p>
        </w:tc>
        <w:tc>
          <w:tcPr>
            <w:tcW w:w="851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155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12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70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1134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</w:tr>
    </w:tbl>
    <w:p w:rsidR="006C262B" w:rsidRPr="006C262B" w:rsidRDefault="006C262B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0123" w:rsidRDefault="00A90123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62B" w:rsidRPr="006C262B" w:rsidRDefault="006C262B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промежуточной аттестации учащихся и фактические результаты*: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23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760"/>
        <w:gridCol w:w="2449"/>
        <w:gridCol w:w="1482"/>
        <w:gridCol w:w="1832"/>
        <w:gridCol w:w="1833"/>
      </w:tblGrid>
      <w:tr w:rsidR="006C262B" w:rsidRPr="006C262B" w:rsidTr="00DB39A2">
        <w:trPr>
          <w:trHeight w:val="340"/>
          <w:jc w:val="center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2449" w:type="dxa"/>
            <w:tcBorders>
              <w:top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учащихся, проходящих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аттестацию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Качество знаний  %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482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vMerge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482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vMerge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482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vMerge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482" w:type="dxa"/>
            <w:vMerge w:val="restart"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49" w:type="dxa"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vMerge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5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русский язык               1-4 </w:t>
            </w:r>
            <w:proofErr w:type="spellStart"/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5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Итого математика                  1-4 </w:t>
            </w:r>
            <w:proofErr w:type="spellStart"/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tcBorders>
              <w:top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48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48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48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6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4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изложение с творческим заданием</w:t>
            </w:r>
          </w:p>
        </w:tc>
        <w:tc>
          <w:tcPr>
            <w:tcW w:w="148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3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449" w:type="dxa"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итоговая к/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5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русский язык                5-9 </w:t>
            </w:r>
            <w:proofErr w:type="spellStart"/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5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математика /алгебра    5-9 </w:t>
            </w:r>
            <w:proofErr w:type="spellStart"/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5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Итого русский язык               1-9 </w:t>
            </w:r>
            <w:proofErr w:type="spellStart"/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кл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282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</w:t>
            </w:r>
          </w:p>
        </w:tc>
      </w:tr>
      <w:tr w:rsidR="006C262B" w:rsidRPr="006C262B" w:rsidTr="00DB39A2">
        <w:trPr>
          <w:trHeight w:val="340"/>
          <w:jc w:val="center"/>
        </w:trPr>
        <w:tc>
          <w:tcPr>
            <w:tcW w:w="5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Итого математика /алгебра 1-9 </w:t>
            </w:r>
            <w:proofErr w:type="spellStart"/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кл</w:t>
            </w:r>
            <w:proofErr w:type="spellEnd"/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283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38</w:t>
            </w:r>
          </w:p>
        </w:tc>
      </w:tr>
    </w:tbl>
    <w:p w:rsidR="00A90123" w:rsidRDefault="006C262B" w:rsidP="00A90123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 w:rsidRPr="006C262B">
        <w:rPr>
          <w:rFonts w:ascii="Times New Roman" w:eastAsia="Times New Roman" w:hAnsi="Times New Roman" w:cs="Times New Roman"/>
          <w:bCs/>
          <w:lang w:eastAsia="ru-RU"/>
        </w:rPr>
        <w:t>Результаты промежуточной аттестации учащихся с задержкой психического развития.</w:t>
      </w:r>
    </w:p>
    <w:p w:rsidR="00A90123" w:rsidRDefault="00A90123" w:rsidP="00A90123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90123" w:rsidRDefault="00A90123" w:rsidP="00A90123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123" w:rsidRDefault="00A90123" w:rsidP="00A90123">
      <w:p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(итоговая) аттестация учащихся  в 2013-2014 учебном году </w:t>
      </w:r>
    </w:p>
    <w:p w:rsidR="00A90123" w:rsidRDefault="00A90123" w:rsidP="00A90123">
      <w:p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ru-RU"/>
        </w:rPr>
      </w:pPr>
    </w:p>
    <w:p w:rsidR="00A90123" w:rsidRPr="006C262B" w:rsidRDefault="00A90123" w:rsidP="00A90123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итоговой аттестации в 9-х классах: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tbl>
      <w:tblPr>
        <w:tblStyle w:val="1"/>
        <w:tblW w:w="10490" w:type="dxa"/>
        <w:tblInd w:w="-459" w:type="dxa"/>
        <w:tblLook w:val="01E0" w:firstRow="1" w:lastRow="1" w:firstColumn="1" w:lastColumn="1" w:noHBand="0" w:noVBand="0"/>
      </w:tblPr>
      <w:tblGrid>
        <w:gridCol w:w="2849"/>
        <w:gridCol w:w="2387"/>
        <w:gridCol w:w="2388"/>
        <w:gridCol w:w="2866"/>
      </w:tblGrid>
      <w:tr w:rsidR="006C262B" w:rsidRPr="006C262B" w:rsidTr="00DB39A2">
        <w:tc>
          <w:tcPr>
            <w:tcW w:w="2849" w:type="dxa"/>
            <w:vAlign w:val="center"/>
          </w:tcPr>
          <w:p w:rsidR="006C262B" w:rsidRPr="006C262B" w:rsidRDefault="006C262B" w:rsidP="006C262B">
            <w:pPr>
              <w:jc w:val="center"/>
              <w:rPr>
                <w:u w:val="single"/>
              </w:rPr>
            </w:pPr>
            <w:r w:rsidRPr="006C262B">
              <w:t>количество обучавшихся в 9-х классах на 25.05.2014</w:t>
            </w:r>
          </w:p>
        </w:tc>
        <w:tc>
          <w:tcPr>
            <w:tcW w:w="2387" w:type="dxa"/>
            <w:vAlign w:val="center"/>
          </w:tcPr>
          <w:p w:rsidR="006C262B" w:rsidRPr="006C262B" w:rsidRDefault="006C262B" w:rsidP="006C262B">
            <w:pPr>
              <w:jc w:val="center"/>
              <w:rPr>
                <w:u w:val="single"/>
              </w:rPr>
            </w:pPr>
            <w:r w:rsidRPr="006C262B">
              <w:t xml:space="preserve">количество </w:t>
            </w:r>
            <w:proofErr w:type="gramStart"/>
            <w:r w:rsidRPr="006C262B">
              <w:t>допущенных</w:t>
            </w:r>
            <w:proofErr w:type="gramEnd"/>
            <w:r w:rsidRPr="006C262B">
              <w:t xml:space="preserve"> к экзаменам</w:t>
            </w:r>
          </w:p>
        </w:tc>
        <w:tc>
          <w:tcPr>
            <w:tcW w:w="2388" w:type="dxa"/>
            <w:vAlign w:val="center"/>
          </w:tcPr>
          <w:p w:rsidR="006C262B" w:rsidRPr="006C262B" w:rsidRDefault="006C262B" w:rsidP="006C262B">
            <w:pPr>
              <w:jc w:val="center"/>
              <w:rPr>
                <w:u w:val="single"/>
              </w:rPr>
            </w:pPr>
            <w:r w:rsidRPr="006C262B">
              <w:t xml:space="preserve">количество не </w:t>
            </w:r>
            <w:proofErr w:type="gramStart"/>
            <w:r w:rsidRPr="006C262B">
              <w:t>допущенных</w:t>
            </w:r>
            <w:proofErr w:type="gramEnd"/>
            <w:r w:rsidRPr="006C262B">
              <w:t xml:space="preserve"> по болезни</w:t>
            </w:r>
          </w:p>
        </w:tc>
        <w:tc>
          <w:tcPr>
            <w:tcW w:w="2866" w:type="dxa"/>
            <w:vAlign w:val="center"/>
          </w:tcPr>
          <w:p w:rsidR="006C262B" w:rsidRPr="006C262B" w:rsidRDefault="006C262B" w:rsidP="006C262B">
            <w:pPr>
              <w:jc w:val="center"/>
              <w:rPr>
                <w:u w:val="single"/>
              </w:rPr>
            </w:pPr>
            <w:r w:rsidRPr="006C262B">
              <w:t xml:space="preserve">количество не </w:t>
            </w:r>
            <w:proofErr w:type="gramStart"/>
            <w:r w:rsidRPr="006C262B">
              <w:t>допущенных</w:t>
            </w:r>
            <w:proofErr w:type="gramEnd"/>
            <w:r w:rsidRPr="006C262B">
              <w:t xml:space="preserve"> по неуспеваемости</w:t>
            </w:r>
          </w:p>
        </w:tc>
      </w:tr>
      <w:tr w:rsidR="006C262B" w:rsidRPr="006C262B" w:rsidTr="00DB39A2">
        <w:tc>
          <w:tcPr>
            <w:tcW w:w="2849" w:type="dxa"/>
            <w:vAlign w:val="bottom"/>
          </w:tcPr>
          <w:p w:rsidR="006C262B" w:rsidRPr="006C262B" w:rsidRDefault="006C262B" w:rsidP="006C262B">
            <w:pPr>
              <w:jc w:val="center"/>
              <w:rPr>
                <w:b/>
                <w:bCs/>
              </w:rPr>
            </w:pPr>
            <w:r w:rsidRPr="006C262B">
              <w:rPr>
                <w:b/>
                <w:bCs/>
              </w:rPr>
              <w:t>21</w:t>
            </w:r>
          </w:p>
        </w:tc>
        <w:tc>
          <w:tcPr>
            <w:tcW w:w="2387" w:type="dxa"/>
            <w:vAlign w:val="center"/>
          </w:tcPr>
          <w:p w:rsidR="006C262B" w:rsidRPr="006C262B" w:rsidRDefault="006C262B" w:rsidP="006C262B">
            <w:pPr>
              <w:jc w:val="center"/>
              <w:rPr>
                <w:b/>
                <w:bCs/>
              </w:rPr>
            </w:pPr>
            <w:r w:rsidRPr="006C262B">
              <w:rPr>
                <w:b/>
                <w:bCs/>
              </w:rPr>
              <w:t>21</w:t>
            </w:r>
          </w:p>
        </w:tc>
        <w:tc>
          <w:tcPr>
            <w:tcW w:w="2388" w:type="dxa"/>
            <w:vAlign w:val="center"/>
          </w:tcPr>
          <w:p w:rsidR="006C262B" w:rsidRPr="006C262B" w:rsidRDefault="006C262B" w:rsidP="006C262B">
            <w:pPr>
              <w:jc w:val="center"/>
              <w:rPr>
                <w:b/>
                <w:bCs/>
              </w:rPr>
            </w:pPr>
            <w:r w:rsidRPr="006C262B">
              <w:rPr>
                <w:b/>
                <w:bCs/>
              </w:rPr>
              <w:t>-</w:t>
            </w:r>
          </w:p>
        </w:tc>
        <w:tc>
          <w:tcPr>
            <w:tcW w:w="2866" w:type="dxa"/>
            <w:vAlign w:val="center"/>
          </w:tcPr>
          <w:p w:rsidR="006C262B" w:rsidRPr="006C262B" w:rsidRDefault="006C262B" w:rsidP="006C262B">
            <w:pPr>
              <w:jc w:val="center"/>
              <w:rPr>
                <w:b/>
                <w:bCs/>
              </w:rPr>
            </w:pPr>
            <w:r w:rsidRPr="006C262B">
              <w:rPr>
                <w:b/>
                <w:bCs/>
              </w:rPr>
              <w:t>-</w:t>
            </w:r>
          </w:p>
        </w:tc>
      </w:tr>
    </w:tbl>
    <w:p w:rsidR="006C262B" w:rsidRPr="006C262B" w:rsidRDefault="006C262B" w:rsidP="006C262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C262B" w:rsidRPr="006C262B" w:rsidRDefault="006C262B" w:rsidP="006C262B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C262B">
        <w:rPr>
          <w:rFonts w:ascii="Times New Roman" w:eastAsia="Times New Roman" w:hAnsi="Times New Roman" w:cs="Times New Roman"/>
          <w:lang w:eastAsia="ru-RU"/>
        </w:rPr>
        <w:t xml:space="preserve">учащиеся прошедшие итоговую аттестацию </w:t>
      </w:r>
      <w:r w:rsidRPr="006C262B">
        <w:rPr>
          <w:rFonts w:ascii="Times New Roman" w:eastAsia="Times New Roman" w:hAnsi="Times New Roman" w:cs="Times New Roman"/>
          <w:b/>
          <w:lang w:eastAsia="ru-RU"/>
        </w:rPr>
        <w:t>повторно</w:t>
      </w:r>
      <w:r w:rsidRPr="006C262B">
        <w:rPr>
          <w:rFonts w:ascii="Times New Roman" w:eastAsia="Times New Roman" w:hAnsi="Times New Roman" w:cs="Times New Roman"/>
          <w:lang w:eastAsia="ru-RU"/>
        </w:rPr>
        <w:t xml:space="preserve">, в дополнительные сроки: </w:t>
      </w:r>
      <w:r w:rsidRPr="006C262B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6C262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6C262B" w:rsidRPr="006C262B" w:rsidRDefault="006C262B" w:rsidP="006C262B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262B">
        <w:rPr>
          <w:rFonts w:ascii="Times New Roman" w:eastAsia="Times New Roman" w:hAnsi="Times New Roman" w:cs="Times New Roman"/>
          <w:lang w:eastAsia="ru-RU"/>
        </w:rPr>
        <w:t xml:space="preserve">количество учащихся, не прошедших итоговую аттестацию: </w:t>
      </w:r>
      <w:r w:rsidRPr="006C262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- 0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2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262B">
        <w:rPr>
          <w:rFonts w:ascii="Times New Roman" w:eastAsia="Times New Roman" w:hAnsi="Times New Roman" w:cs="Times New Roman"/>
          <w:lang w:eastAsia="ru-RU"/>
        </w:rPr>
        <w:tab/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обязательных экзаменов: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295"/>
        <w:gridCol w:w="1297"/>
        <w:gridCol w:w="1358"/>
        <w:gridCol w:w="1293"/>
        <w:gridCol w:w="1293"/>
        <w:gridCol w:w="1976"/>
      </w:tblGrid>
      <w:tr w:rsidR="006C262B" w:rsidRPr="006C262B" w:rsidTr="00DB39A2">
        <w:tc>
          <w:tcPr>
            <w:tcW w:w="1978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950" w:type="dxa"/>
            <w:gridSpan w:val="3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2" w:type="dxa"/>
            <w:gridSpan w:val="3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6C262B" w:rsidRPr="006C262B" w:rsidTr="00DB39A2">
        <w:tc>
          <w:tcPr>
            <w:tcW w:w="1978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Форма:</w:t>
            </w:r>
          </w:p>
        </w:tc>
        <w:tc>
          <w:tcPr>
            <w:tcW w:w="1295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Кол-во учащихся, сдававших экзамен</w:t>
            </w:r>
          </w:p>
        </w:tc>
        <w:tc>
          <w:tcPr>
            <w:tcW w:w="1297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годовой отметки по предмету</w:t>
            </w:r>
          </w:p>
        </w:tc>
        <w:tc>
          <w:tcPr>
            <w:tcW w:w="1358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Средний балл по результатам экзамена</w:t>
            </w:r>
          </w:p>
        </w:tc>
        <w:tc>
          <w:tcPr>
            <w:tcW w:w="12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Кол-во учащихся, сдававших экзамен</w:t>
            </w:r>
          </w:p>
        </w:tc>
        <w:tc>
          <w:tcPr>
            <w:tcW w:w="12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годовой отметки по предмету</w:t>
            </w:r>
          </w:p>
        </w:tc>
        <w:tc>
          <w:tcPr>
            <w:tcW w:w="19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Средний балл по результатам экзамена</w:t>
            </w:r>
          </w:p>
        </w:tc>
      </w:tr>
      <w:tr w:rsidR="006C262B" w:rsidRPr="006C262B" w:rsidTr="00DB39A2">
        <w:tc>
          <w:tcPr>
            <w:tcW w:w="1978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ГВЭ</w:t>
            </w:r>
          </w:p>
        </w:tc>
        <w:tc>
          <w:tcPr>
            <w:tcW w:w="1295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97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  <w:tc>
          <w:tcPr>
            <w:tcW w:w="1358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2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93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  <w:tc>
          <w:tcPr>
            <w:tcW w:w="197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</w:tr>
      <w:tr w:rsidR="006C262B" w:rsidRPr="006C262B" w:rsidTr="00DB39A2">
        <w:tc>
          <w:tcPr>
            <w:tcW w:w="1978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ОГЭ</w:t>
            </w:r>
          </w:p>
        </w:tc>
        <w:tc>
          <w:tcPr>
            <w:tcW w:w="1295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97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358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93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93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97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</w:tbl>
    <w:p w:rsid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262B" w:rsidRP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62B" w:rsidRPr="006C262B" w:rsidRDefault="006C262B" w:rsidP="006C262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lang w:eastAsia="ru-RU"/>
        </w:rPr>
        <w:t xml:space="preserve">Выпускники, награжденные грамотой «За успехи в изучении отдельных предметов»: </w:t>
      </w:r>
      <w:r w:rsidRPr="006C262B">
        <w:rPr>
          <w:rFonts w:ascii="Times New Roman" w:eastAsia="Times New Roman" w:hAnsi="Times New Roman" w:cs="Times New Roman"/>
          <w:i/>
          <w:iCs/>
          <w:lang w:eastAsia="ru-RU"/>
        </w:rPr>
        <w:t>нет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highlight w:val="yellow"/>
          <w:lang w:eastAsia="ru-RU"/>
        </w:rPr>
      </w:pPr>
    </w:p>
    <w:p w:rsidR="00DB39A2" w:rsidRDefault="00DB39A2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DB39A2" w:rsidRDefault="00DB39A2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6C262B" w:rsidRPr="006C262B" w:rsidRDefault="006C262B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lastRenderedPageBreak/>
        <w:t xml:space="preserve">Сведения о получении </w:t>
      </w:r>
      <w:r w:rsidRPr="006C262B">
        <w:rPr>
          <w:rFonts w:ascii="Times New Roman" w:eastAsia="Times New Roman" w:hAnsi="Times New Roman" w:cs="Times New Roman"/>
          <w:b/>
          <w:bCs/>
          <w:lang w:eastAsia="ru-RU"/>
        </w:rPr>
        <w:t>документа государственного образца об образовании</w:t>
      </w:r>
      <w:r w:rsidRPr="006C262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выпускниками ОУ в 2013-2014 учебном году.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101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1415"/>
        <w:gridCol w:w="1786"/>
        <w:gridCol w:w="854"/>
        <w:gridCol w:w="1719"/>
        <w:gridCol w:w="964"/>
      </w:tblGrid>
      <w:tr w:rsidR="006C262B" w:rsidRPr="006C262B" w:rsidTr="006C262B">
        <w:trPr>
          <w:cantSplit/>
        </w:trPr>
        <w:tc>
          <w:tcPr>
            <w:tcW w:w="3440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Выпускники ОУ, прошедшие </w:t>
            </w: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программам</w:t>
            </w:r>
            <w:proofErr w:type="gramEnd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415" w:type="dxa"/>
            <w:vMerge w:val="restart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Всего на конец учебного года</w:t>
            </w:r>
          </w:p>
        </w:tc>
        <w:tc>
          <w:tcPr>
            <w:tcW w:w="5323" w:type="dxa"/>
            <w:gridSpan w:val="4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В том числе получили документ государственного образца об образовании</w:t>
            </w:r>
          </w:p>
        </w:tc>
      </w:tr>
      <w:tr w:rsidR="006C262B" w:rsidRPr="006C262B" w:rsidTr="006C262B">
        <w:trPr>
          <w:cantSplit/>
        </w:trPr>
        <w:tc>
          <w:tcPr>
            <w:tcW w:w="3440" w:type="dxa"/>
            <w:vMerge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vMerge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683" w:type="dxa"/>
            <w:gridSpan w:val="2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в т. ч. особого образца</w:t>
            </w:r>
          </w:p>
        </w:tc>
      </w:tr>
      <w:tr w:rsidR="006C262B" w:rsidRPr="006C262B" w:rsidTr="006C262B">
        <w:trPr>
          <w:cantSplit/>
        </w:trPr>
        <w:tc>
          <w:tcPr>
            <w:tcW w:w="3440" w:type="dxa"/>
            <w:vMerge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vMerge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854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19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964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C262B" w:rsidRPr="006C262B" w:rsidTr="006C262B">
        <w:tc>
          <w:tcPr>
            <w:tcW w:w="344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1.Основного общего образования (9 класс)</w:t>
            </w:r>
          </w:p>
        </w:tc>
        <w:tc>
          <w:tcPr>
            <w:tcW w:w="1415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1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262B" w:rsidRPr="006C262B" w:rsidTr="006C262B">
        <w:tc>
          <w:tcPr>
            <w:tcW w:w="344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2.Среднего (полного) общего образования (11 (12) класс</w:t>
            </w:r>
            <w:proofErr w:type="gramEnd"/>
          </w:p>
        </w:tc>
        <w:tc>
          <w:tcPr>
            <w:tcW w:w="1415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8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1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262B" w:rsidRPr="006C262B" w:rsidTr="006C262B">
        <w:tc>
          <w:tcPr>
            <w:tcW w:w="3440" w:type="dxa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Итого:</w:t>
            </w:r>
          </w:p>
        </w:tc>
        <w:tc>
          <w:tcPr>
            <w:tcW w:w="1415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786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719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64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</w:tbl>
    <w:p w:rsidR="006C262B" w:rsidRPr="006C262B" w:rsidRDefault="006C262B" w:rsidP="006C26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C262B" w:rsidRP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262B">
        <w:rPr>
          <w:rFonts w:ascii="Times New Roman" w:eastAsia="Times New Roman" w:hAnsi="Times New Roman" w:cs="Times New Roman"/>
          <w:snapToGrid w:val="0"/>
          <w:lang w:eastAsia="ru-RU"/>
        </w:rPr>
        <w:t xml:space="preserve">- Численность выпускников общеобразовательных учреждений, не являющихся гражданами РФ, получивших аттестат об окончании </w:t>
      </w:r>
      <w:r w:rsidRPr="006C262B">
        <w:rPr>
          <w:rFonts w:ascii="Times New Roman" w:eastAsia="Times New Roman" w:hAnsi="Times New Roman" w:cs="Times New Roman"/>
          <w:lang w:eastAsia="ru-RU"/>
        </w:rPr>
        <w:t xml:space="preserve">основного общего образования (9 класс): - </w:t>
      </w:r>
      <w:r w:rsidRPr="006C262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0</w:t>
      </w:r>
      <w:r w:rsidRPr="006C262B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262B" w:rsidRPr="006C262B" w:rsidRDefault="006C262B" w:rsidP="006C2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C262B">
        <w:rPr>
          <w:rFonts w:ascii="Times New Roman" w:eastAsia="Times New Roman" w:hAnsi="Times New Roman" w:cs="Times New Roman"/>
          <w:b/>
          <w:bCs/>
          <w:lang w:eastAsia="ru-RU"/>
        </w:rPr>
        <w:t>Прохождение программ</w:t>
      </w:r>
      <w:r w:rsidRPr="006C2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262B">
        <w:rPr>
          <w:rFonts w:ascii="Times New Roman" w:eastAsia="Times New Roman" w:hAnsi="Times New Roman" w:cs="Times New Roman"/>
          <w:b/>
          <w:bCs/>
          <w:lang w:eastAsia="ru-RU"/>
        </w:rPr>
        <w:t xml:space="preserve">по предметам в 2013-2014 учебном году </w:t>
      </w:r>
    </w:p>
    <w:p w:rsidR="006C262B" w:rsidRPr="006C262B" w:rsidRDefault="006C262B" w:rsidP="006C2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1810"/>
        <w:gridCol w:w="1835"/>
        <w:gridCol w:w="1822"/>
        <w:gridCol w:w="2351"/>
      </w:tblGrid>
      <w:tr w:rsidR="006C262B" w:rsidRPr="006C262B" w:rsidTr="006C262B">
        <w:tc>
          <w:tcPr>
            <w:tcW w:w="2388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810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35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  <w:tc>
          <w:tcPr>
            <w:tcW w:w="1822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Причина</w:t>
            </w:r>
          </w:p>
        </w:tc>
        <w:tc>
          <w:tcPr>
            <w:tcW w:w="2351" w:type="dxa"/>
            <w:vAlign w:val="center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6C262B" w:rsidRPr="006C262B" w:rsidTr="006C262B">
        <w:tc>
          <w:tcPr>
            <w:tcW w:w="10206" w:type="dxa"/>
            <w:gridSpan w:val="5"/>
          </w:tcPr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2B">
              <w:rPr>
                <w:rFonts w:ascii="Times New Roman" w:eastAsia="Times New Roman" w:hAnsi="Times New Roman" w:cs="Times New Roman"/>
                <w:lang w:eastAsia="ru-RU"/>
              </w:rPr>
              <w:t>По всем предметам программы выполнены полностью.</w:t>
            </w:r>
          </w:p>
          <w:p w:rsidR="006C262B" w:rsidRPr="006C262B" w:rsidRDefault="006C262B" w:rsidP="006C26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74DF2" w:rsidRPr="00623755" w:rsidRDefault="00F74DF2" w:rsidP="006237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755" w:rsidRPr="00623755" w:rsidRDefault="00623755" w:rsidP="0062375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5A2" w:rsidRDefault="006E1212" w:rsidP="00EF4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E15A2">
        <w:rPr>
          <w:rFonts w:ascii="Times New Roman" w:hAnsi="Times New Roman" w:cs="Times New Roman"/>
          <w:b/>
          <w:sz w:val="28"/>
          <w:szCs w:val="28"/>
        </w:rPr>
        <w:t>Социальная активность, внешние связи</w:t>
      </w:r>
    </w:p>
    <w:p w:rsidR="000E15A2" w:rsidRPr="000E15A2" w:rsidRDefault="000E15A2" w:rsidP="00B77296">
      <w:pPr>
        <w:jc w:val="both"/>
        <w:rPr>
          <w:rFonts w:ascii="Times New Roman" w:hAnsi="Times New Roman" w:cs="Times New Roman"/>
          <w:sz w:val="24"/>
          <w:szCs w:val="24"/>
        </w:rPr>
      </w:pPr>
      <w:r w:rsidRPr="000E15A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296">
        <w:rPr>
          <w:rFonts w:ascii="Times New Roman" w:hAnsi="Times New Roman" w:cs="Times New Roman"/>
          <w:sz w:val="24"/>
          <w:szCs w:val="24"/>
        </w:rPr>
        <w:t xml:space="preserve">ДДТ Красносельского района </w:t>
      </w:r>
      <w:r w:rsidR="00B77296">
        <w:rPr>
          <w:rFonts w:ascii="Times New Roman" w:hAnsi="Times New Roman" w:cs="Times New Roman"/>
          <w:sz w:val="24"/>
          <w:szCs w:val="24"/>
        </w:rPr>
        <w:tab/>
      </w:r>
    </w:p>
    <w:p w:rsidR="00B77296" w:rsidRPr="00226EA3" w:rsidRDefault="000E15A2" w:rsidP="00226EA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29543C" w:rsidRPr="00226EA3">
        <w:rPr>
          <w:rFonts w:ascii="Times New Roman" w:hAnsi="Times New Roman" w:cs="Times New Roman"/>
          <w:sz w:val="24"/>
          <w:szCs w:val="24"/>
        </w:rPr>
        <w:t>ОУ</w:t>
      </w:r>
      <w:r w:rsidRPr="00226EA3">
        <w:rPr>
          <w:rFonts w:ascii="Times New Roman" w:hAnsi="Times New Roman" w:cs="Times New Roman"/>
          <w:sz w:val="24"/>
          <w:szCs w:val="24"/>
        </w:rPr>
        <w:t xml:space="preserve"> педагогов дополнительного образования</w:t>
      </w:r>
      <w:r w:rsidRPr="00226EA3">
        <w:rPr>
          <w:rFonts w:ascii="Times New Roman" w:hAnsi="Times New Roman" w:cs="Times New Roman"/>
          <w:sz w:val="24"/>
          <w:szCs w:val="24"/>
        </w:rPr>
        <w:tab/>
      </w:r>
      <w:r w:rsidR="0029543C" w:rsidRPr="00226EA3">
        <w:rPr>
          <w:rFonts w:ascii="Times New Roman" w:hAnsi="Times New Roman" w:cs="Times New Roman"/>
          <w:sz w:val="24"/>
          <w:szCs w:val="24"/>
        </w:rPr>
        <w:t>,</w:t>
      </w:r>
    </w:p>
    <w:p w:rsidR="000E15A2" w:rsidRPr="00226EA3" w:rsidRDefault="000E15A2" w:rsidP="00226EA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 xml:space="preserve">Совместные экскурсии, </w:t>
      </w:r>
    </w:p>
    <w:p w:rsidR="000E15A2" w:rsidRPr="00226EA3" w:rsidRDefault="0029543C" w:rsidP="00226EA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Организация работы кружков;</w:t>
      </w:r>
    </w:p>
    <w:p w:rsidR="00B77296" w:rsidRDefault="000E15A2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 w:rsidRPr="000E15A2">
        <w:rPr>
          <w:rFonts w:ascii="Times New Roman" w:hAnsi="Times New Roman" w:cs="Times New Roman"/>
          <w:sz w:val="24"/>
          <w:szCs w:val="24"/>
        </w:rPr>
        <w:t>2. ЦПМСС Красносельского района</w:t>
      </w:r>
      <w:r w:rsidRPr="000E15A2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 xml:space="preserve">Родительские собрания, </w:t>
      </w:r>
    </w:p>
    <w:p w:rsidR="000E15A2" w:rsidRPr="00226EA3" w:rsidRDefault="000E15A2" w:rsidP="00226EA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Вы</w:t>
      </w:r>
      <w:r w:rsidR="0029543C" w:rsidRPr="00226EA3">
        <w:rPr>
          <w:rFonts w:ascii="Times New Roman" w:hAnsi="Times New Roman" w:cs="Times New Roman"/>
          <w:sz w:val="24"/>
          <w:szCs w:val="24"/>
        </w:rPr>
        <w:t>ступление на школьном Педсовете,</w:t>
      </w:r>
    </w:p>
    <w:p w:rsidR="000E15A2" w:rsidRPr="00226EA3" w:rsidRDefault="000E15A2" w:rsidP="00226EA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участие 6 и 7  классов в соревновании классов, свободных от курения» и конкурс «Я выбираю…»,</w:t>
      </w:r>
    </w:p>
    <w:p w:rsidR="000E15A2" w:rsidRPr="00226EA3" w:rsidRDefault="000E15A2" w:rsidP="00226EA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EA3">
        <w:rPr>
          <w:rFonts w:ascii="Times New Roman" w:hAnsi="Times New Roman" w:cs="Times New Roman"/>
          <w:sz w:val="24"/>
          <w:szCs w:val="24"/>
        </w:rPr>
        <w:t>Работа по программе «Здоровье человека и его развитие» (подгр</w:t>
      </w:r>
      <w:r w:rsidR="0029543C" w:rsidRPr="00226EA3">
        <w:rPr>
          <w:rFonts w:ascii="Times New Roman" w:hAnsi="Times New Roman" w:cs="Times New Roman"/>
          <w:sz w:val="24"/>
          <w:szCs w:val="24"/>
        </w:rPr>
        <w:t xml:space="preserve">упповые занятии с уч-ся 8-9 </w:t>
      </w:r>
      <w:proofErr w:type="spellStart"/>
      <w:r w:rsidR="0029543C" w:rsidRPr="00226E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9543C" w:rsidRPr="00226EA3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B77296" w:rsidRPr="00226EA3" w:rsidRDefault="000E15A2" w:rsidP="00226EA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ТПМПК</w:t>
      </w:r>
      <w:r w:rsidRPr="00226EA3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Родительские собрания,</w:t>
      </w:r>
    </w:p>
    <w:p w:rsidR="000E15A2" w:rsidRPr="00226EA3" w:rsidRDefault="000E15A2" w:rsidP="00226EA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Профил</w:t>
      </w:r>
      <w:r w:rsidR="0029543C" w:rsidRPr="00226EA3">
        <w:rPr>
          <w:rFonts w:ascii="Times New Roman" w:hAnsi="Times New Roman" w:cs="Times New Roman"/>
          <w:sz w:val="24"/>
          <w:szCs w:val="24"/>
        </w:rPr>
        <w:t xml:space="preserve">актика употребления ПАВ (9 </w:t>
      </w:r>
      <w:proofErr w:type="spellStart"/>
      <w:r w:rsidR="0029543C" w:rsidRPr="00226E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9543C" w:rsidRPr="00226EA3">
        <w:rPr>
          <w:rFonts w:ascii="Times New Roman" w:hAnsi="Times New Roman" w:cs="Times New Roman"/>
          <w:sz w:val="24"/>
          <w:szCs w:val="24"/>
        </w:rPr>
        <w:t>);</w:t>
      </w:r>
    </w:p>
    <w:p w:rsidR="0029543C" w:rsidRDefault="0029543C" w:rsidP="000E1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5A2" w:rsidRPr="000E15A2" w:rsidRDefault="000E15A2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 w:rsidRPr="000E15A2">
        <w:rPr>
          <w:rFonts w:ascii="Times New Roman" w:hAnsi="Times New Roman" w:cs="Times New Roman"/>
          <w:sz w:val="24"/>
          <w:szCs w:val="24"/>
        </w:rPr>
        <w:t xml:space="preserve">3. СПб Университет МВД России </w:t>
      </w:r>
    </w:p>
    <w:p w:rsidR="000E15A2" w:rsidRPr="00226EA3" w:rsidRDefault="000E15A2" w:rsidP="00226EA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 xml:space="preserve">Совместная работа по гражданскому и патриотическому воспитанию, </w:t>
      </w:r>
    </w:p>
    <w:p w:rsidR="000E15A2" w:rsidRPr="00226EA3" w:rsidRDefault="00226EA3" w:rsidP="00226EA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</w:t>
      </w:r>
      <w:r w:rsidR="000E15A2" w:rsidRPr="00226EA3">
        <w:rPr>
          <w:rFonts w:ascii="Times New Roman" w:hAnsi="Times New Roman" w:cs="Times New Roman"/>
          <w:sz w:val="24"/>
          <w:szCs w:val="24"/>
        </w:rPr>
        <w:t xml:space="preserve"> правонарушений,</w:t>
      </w:r>
    </w:p>
    <w:p w:rsidR="000E15A2" w:rsidRPr="00226EA3" w:rsidRDefault="000E15A2" w:rsidP="00226EA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Повы</w:t>
      </w:r>
      <w:r w:rsidR="00226EA3">
        <w:rPr>
          <w:rFonts w:ascii="Times New Roman" w:hAnsi="Times New Roman" w:cs="Times New Roman"/>
          <w:sz w:val="24"/>
          <w:szCs w:val="24"/>
        </w:rPr>
        <w:t>шение правовой грамотности уча</w:t>
      </w:r>
      <w:r w:rsidRPr="00226EA3">
        <w:rPr>
          <w:rFonts w:ascii="Times New Roman" w:hAnsi="Times New Roman" w:cs="Times New Roman"/>
          <w:sz w:val="24"/>
          <w:szCs w:val="24"/>
        </w:rPr>
        <w:t>щихся с ОВЗ</w:t>
      </w:r>
      <w:r w:rsidR="0029543C" w:rsidRPr="00226EA3">
        <w:rPr>
          <w:rFonts w:ascii="Times New Roman" w:hAnsi="Times New Roman" w:cs="Times New Roman"/>
          <w:sz w:val="24"/>
          <w:szCs w:val="24"/>
        </w:rPr>
        <w:t>,</w:t>
      </w:r>
    </w:p>
    <w:p w:rsidR="00B77296" w:rsidRPr="00226EA3" w:rsidRDefault="000E15A2" w:rsidP="00226EA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lastRenderedPageBreak/>
        <w:t xml:space="preserve">Помощь в организации и проведении школьных мероприятий: тематические беседы, спортивные и общешкольные мероприятия (КВН, «Веселые старты, дискотеки и </w:t>
      </w:r>
      <w:proofErr w:type="spellStart"/>
      <w:proofErr w:type="gramStart"/>
      <w:r w:rsidRPr="00226EA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226EA3">
        <w:rPr>
          <w:rFonts w:ascii="Times New Roman" w:hAnsi="Times New Roman" w:cs="Times New Roman"/>
          <w:sz w:val="24"/>
          <w:szCs w:val="24"/>
        </w:rPr>
        <w:t>»)</w:t>
      </w:r>
      <w:r w:rsidR="0029543C" w:rsidRPr="00226EA3">
        <w:rPr>
          <w:rFonts w:ascii="Times New Roman" w:hAnsi="Times New Roman" w:cs="Times New Roman"/>
          <w:sz w:val="24"/>
          <w:szCs w:val="24"/>
        </w:rPr>
        <w:t>;</w:t>
      </w:r>
      <w:r w:rsidRPr="00226EA3">
        <w:rPr>
          <w:rFonts w:ascii="Times New Roman" w:hAnsi="Times New Roman" w:cs="Times New Roman"/>
          <w:sz w:val="24"/>
          <w:szCs w:val="24"/>
        </w:rPr>
        <w:tab/>
      </w:r>
    </w:p>
    <w:p w:rsidR="00B77296" w:rsidRDefault="00B77296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15A2" w:rsidRPr="000E15A2">
        <w:rPr>
          <w:rFonts w:ascii="Times New Roman" w:hAnsi="Times New Roman" w:cs="Times New Roman"/>
          <w:sz w:val="24"/>
          <w:szCs w:val="24"/>
        </w:rPr>
        <w:t xml:space="preserve"> МО «Южно-Приморский»</w:t>
      </w:r>
      <w:r w:rsidR="000E15A2" w:rsidRPr="000E15A2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Выделение средств на подарк</w:t>
      </w:r>
      <w:r w:rsidR="0029543C" w:rsidRPr="00226EA3">
        <w:rPr>
          <w:rFonts w:ascii="Times New Roman" w:hAnsi="Times New Roman" w:cs="Times New Roman"/>
          <w:sz w:val="24"/>
          <w:szCs w:val="24"/>
        </w:rPr>
        <w:t>и первоклассникам и выпускникам,</w:t>
      </w:r>
    </w:p>
    <w:p w:rsidR="000E15A2" w:rsidRPr="00226EA3" w:rsidRDefault="000E15A2" w:rsidP="00226EA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Выделение средств на проведение  экскурсий,</w:t>
      </w:r>
    </w:p>
    <w:p w:rsidR="00B77296" w:rsidRPr="00226EA3" w:rsidRDefault="000E15A2" w:rsidP="00226EA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Оказание социальной помощи семьям,  находящимся в трудной жизненной ситуации, в социально-опасном положении</w:t>
      </w:r>
      <w:r w:rsidR="00B77296" w:rsidRPr="00226EA3">
        <w:rPr>
          <w:rFonts w:ascii="Times New Roman" w:hAnsi="Times New Roman" w:cs="Times New Roman"/>
          <w:sz w:val="24"/>
          <w:szCs w:val="24"/>
        </w:rPr>
        <w:t>,</w:t>
      </w:r>
      <w:r w:rsidRPr="00226EA3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Совместна</w:t>
      </w:r>
      <w:r w:rsidR="00B77296" w:rsidRPr="00226EA3">
        <w:rPr>
          <w:rFonts w:ascii="Times New Roman" w:hAnsi="Times New Roman" w:cs="Times New Roman"/>
          <w:sz w:val="24"/>
          <w:szCs w:val="24"/>
        </w:rPr>
        <w:t>я работа по выполнению ФЗ № 120;</w:t>
      </w:r>
    </w:p>
    <w:p w:rsidR="000E15A2" w:rsidRPr="000E15A2" w:rsidRDefault="000E15A2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 w:rsidRPr="000E15A2">
        <w:rPr>
          <w:rFonts w:ascii="Times New Roman" w:hAnsi="Times New Roman" w:cs="Times New Roman"/>
          <w:sz w:val="24"/>
          <w:szCs w:val="24"/>
        </w:rPr>
        <w:t>5. Профессиональные лицеи № 25, 42, 116, 130, Реставрационно-художественный лицей</w:t>
      </w:r>
    </w:p>
    <w:p w:rsidR="000E15A2" w:rsidRPr="00226EA3" w:rsidRDefault="000E15A2" w:rsidP="00226EA3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EA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26EA3">
        <w:rPr>
          <w:rFonts w:ascii="Times New Roman" w:hAnsi="Times New Roman" w:cs="Times New Roman"/>
          <w:sz w:val="24"/>
          <w:szCs w:val="24"/>
        </w:rPr>
        <w:t xml:space="preserve"> мероприятия, </w:t>
      </w:r>
    </w:p>
    <w:p w:rsidR="000E15A2" w:rsidRPr="00226EA3" w:rsidRDefault="000E15A2" w:rsidP="00226EA3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Участие в конкурсах творческих работ,</w:t>
      </w:r>
    </w:p>
    <w:p w:rsidR="000E15A2" w:rsidRPr="00226EA3" w:rsidRDefault="0029543C" w:rsidP="00226EA3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Продолжение обучения;</w:t>
      </w:r>
      <w:r w:rsidR="000E15A2" w:rsidRPr="00226EA3">
        <w:rPr>
          <w:rFonts w:ascii="Times New Roman" w:hAnsi="Times New Roman" w:cs="Times New Roman"/>
          <w:sz w:val="24"/>
          <w:szCs w:val="24"/>
        </w:rPr>
        <w:tab/>
      </w:r>
    </w:p>
    <w:p w:rsidR="00B77296" w:rsidRDefault="000E15A2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 w:rsidRPr="000E15A2">
        <w:rPr>
          <w:rFonts w:ascii="Times New Roman" w:hAnsi="Times New Roman" w:cs="Times New Roman"/>
          <w:sz w:val="24"/>
          <w:szCs w:val="24"/>
        </w:rPr>
        <w:t>6. Районная библиотека «</w:t>
      </w:r>
      <w:r w:rsidR="004C6B1A">
        <w:rPr>
          <w:rFonts w:ascii="Times New Roman" w:hAnsi="Times New Roman" w:cs="Times New Roman"/>
          <w:sz w:val="24"/>
          <w:szCs w:val="24"/>
        </w:rPr>
        <w:t>Интеллект</w:t>
      </w:r>
      <w:r w:rsidRPr="000E15A2">
        <w:rPr>
          <w:rFonts w:ascii="Times New Roman" w:hAnsi="Times New Roman" w:cs="Times New Roman"/>
          <w:sz w:val="24"/>
          <w:szCs w:val="24"/>
        </w:rPr>
        <w:t>»</w:t>
      </w:r>
      <w:r w:rsidRPr="000E15A2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Совместная работа по духовно-нравственному  и гражданско-патриотическому воспитанию</w:t>
      </w:r>
      <w:r w:rsidR="0029543C" w:rsidRPr="00226EA3">
        <w:rPr>
          <w:rFonts w:ascii="Times New Roman" w:hAnsi="Times New Roman" w:cs="Times New Roman"/>
          <w:sz w:val="24"/>
          <w:szCs w:val="24"/>
        </w:rPr>
        <w:t>,</w:t>
      </w:r>
    </w:p>
    <w:p w:rsidR="000E15A2" w:rsidRPr="00226EA3" w:rsidRDefault="000E15A2" w:rsidP="00226EA3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Помощь в организации и проведении школьных мер</w:t>
      </w:r>
      <w:r w:rsidR="0029543C" w:rsidRPr="00226EA3">
        <w:rPr>
          <w:rFonts w:ascii="Times New Roman" w:hAnsi="Times New Roman" w:cs="Times New Roman"/>
          <w:sz w:val="24"/>
          <w:szCs w:val="24"/>
        </w:rPr>
        <w:t>оприятий: тематические беседы;</w:t>
      </w:r>
      <w:r w:rsidRPr="00226EA3">
        <w:rPr>
          <w:rFonts w:ascii="Times New Roman" w:hAnsi="Times New Roman" w:cs="Times New Roman"/>
          <w:sz w:val="24"/>
          <w:szCs w:val="24"/>
        </w:rPr>
        <w:tab/>
      </w:r>
    </w:p>
    <w:p w:rsidR="00B77296" w:rsidRDefault="00B77296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15A2" w:rsidRPr="000E15A2">
        <w:rPr>
          <w:rFonts w:ascii="Times New Roman" w:hAnsi="Times New Roman" w:cs="Times New Roman"/>
          <w:sz w:val="24"/>
          <w:szCs w:val="24"/>
        </w:rPr>
        <w:t>. ООО «Новое поколение»</w:t>
      </w:r>
    </w:p>
    <w:p w:rsidR="000E15A2" w:rsidRPr="00226EA3" w:rsidRDefault="000E15A2" w:rsidP="00226EA3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Совместная работа по выполнению ФЗ № 120</w:t>
      </w:r>
      <w:r w:rsidR="0029543C" w:rsidRPr="00226EA3">
        <w:rPr>
          <w:rFonts w:ascii="Times New Roman" w:hAnsi="Times New Roman" w:cs="Times New Roman"/>
          <w:sz w:val="24"/>
          <w:szCs w:val="24"/>
        </w:rPr>
        <w:t>,</w:t>
      </w:r>
    </w:p>
    <w:p w:rsidR="000E15A2" w:rsidRPr="00226EA3" w:rsidRDefault="000E15A2" w:rsidP="00226EA3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Организация досуга учащихся «группы риска», посещение «группы адаптации»</w:t>
      </w:r>
      <w:r w:rsidR="0029543C" w:rsidRPr="00226E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15A2" w:rsidRPr="000E15A2" w:rsidRDefault="00B77296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15A2" w:rsidRPr="000E15A2">
        <w:rPr>
          <w:rFonts w:ascii="Times New Roman" w:hAnsi="Times New Roman" w:cs="Times New Roman"/>
          <w:sz w:val="24"/>
          <w:szCs w:val="24"/>
        </w:rPr>
        <w:t>. Театр «Премьера»</w:t>
      </w:r>
    </w:p>
    <w:p w:rsidR="000E15A2" w:rsidRPr="00226EA3" w:rsidRDefault="000E15A2" w:rsidP="00226EA3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 xml:space="preserve">Участие в игровых интерактивных занятиях, </w:t>
      </w:r>
    </w:p>
    <w:p w:rsidR="000E15A2" w:rsidRPr="00226EA3" w:rsidRDefault="000E15A2" w:rsidP="00226EA3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Просмотр спектаклей,</w:t>
      </w:r>
    </w:p>
    <w:p w:rsidR="000E15A2" w:rsidRPr="00226EA3" w:rsidRDefault="000E15A2" w:rsidP="00226EA3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 xml:space="preserve">Участие в игровых интерактивных занятиях, </w:t>
      </w:r>
    </w:p>
    <w:p w:rsidR="000E15A2" w:rsidRPr="00226EA3" w:rsidRDefault="000E15A2" w:rsidP="00226EA3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Просм</w:t>
      </w:r>
      <w:r w:rsidR="0029543C" w:rsidRPr="00226EA3">
        <w:rPr>
          <w:rFonts w:ascii="Times New Roman" w:hAnsi="Times New Roman" w:cs="Times New Roman"/>
          <w:sz w:val="24"/>
          <w:szCs w:val="24"/>
        </w:rPr>
        <w:t>отр спектаклей;</w:t>
      </w:r>
    </w:p>
    <w:p w:rsidR="000E15A2" w:rsidRPr="000E15A2" w:rsidRDefault="000E15A2" w:rsidP="000E1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43C" w:rsidRDefault="0029543C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К/т «Эстафета»</w:t>
      </w:r>
    </w:p>
    <w:p w:rsidR="000E15A2" w:rsidRPr="00226EA3" w:rsidRDefault="000E15A2" w:rsidP="00226EA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Просмотры кинофильмов, участие в тематических мероприятиях,</w:t>
      </w:r>
    </w:p>
    <w:p w:rsidR="000E15A2" w:rsidRPr="00226EA3" w:rsidRDefault="000E15A2" w:rsidP="00226EA3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 xml:space="preserve">Проведение мероприятий  в </w:t>
      </w:r>
      <w:r w:rsidR="0029543C" w:rsidRPr="00226EA3">
        <w:rPr>
          <w:rFonts w:ascii="Times New Roman" w:hAnsi="Times New Roman" w:cs="Times New Roman"/>
          <w:sz w:val="24"/>
          <w:szCs w:val="24"/>
        </w:rPr>
        <w:t>ОУ;</w:t>
      </w:r>
    </w:p>
    <w:p w:rsidR="0029543C" w:rsidRDefault="0029543C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15A2" w:rsidRPr="000E15A2">
        <w:rPr>
          <w:rFonts w:ascii="Times New Roman" w:hAnsi="Times New Roman" w:cs="Times New Roman"/>
          <w:sz w:val="24"/>
          <w:szCs w:val="24"/>
        </w:rPr>
        <w:t>. ГУ ГЦ  ПБНН «Контакт»</w:t>
      </w:r>
      <w:r w:rsidR="000E15A2" w:rsidRPr="000E15A2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Совм</w:t>
      </w:r>
      <w:r w:rsidR="0029543C" w:rsidRPr="00226EA3">
        <w:rPr>
          <w:rFonts w:ascii="Times New Roman" w:hAnsi="Times New Roman" w:cs="Times New Roman"/>
          <w:sz w:val="24"/>
          <w:szCs w:val="24"/>
        </w:rPr>
        <w:t xml:space="preserve">естная работа по выполнению ФЗ </w:t>
      </w:r>
      <w:r w:rsidRPr="00226EA3">
        <w:rPr>
          <w:rFonts w:ascii="Times New Roman" w:hAnsi="Times New Roman" w:cs="Times New Roman"/>
          <w:sz w:val="24"/>
          <w:szCs w:val="24"/>
        </w:rPr>
        <w:t>№ 120,</w:t>
      </w:r>
    </w:p>
    <w:p w:rsidR="000E15A2" w:rsidRPr="00226EA3" w:rsidRDefault="000E15A2" w:rsidP="00226EA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Совместные пос</w:t>
      </w:r>
      <w:r w:rsidR="0029543C" w:rsidRPr="00226EA3">
        <w:rPr>
          <w:rFonts w:ascii="Times New Roman" w:hAnsi="Times New Roman" w:cs="Times New Roman"/>
          <w:sz w:val="24"/>
          <w:szCs w:val="24"/>
        </w:rPr>
        <w:t>ещения театров и музеев города,</w:t>
      </w:r>
    </w:p>
    <w:p w:rsidR="0029543C" w:rsidRPr="00226EA3" w:rsidRDefault="000E15A2" w:rsidP="00226EA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Оказание социальной помощи семьям,  находящим</w:t>
      </w:r>
      <w:r w:rsidR="0029543C" w:rsidRPr="00226EA3">
        <w:rPr>
          <w:rFonts w:ascii="Times New Roman" w:hAnsi="Times New Roman" w:cs="Times New Roman"/>
          <w:sz w:val="24"/>
          <w:szCs w:val="24"/>
        </w:rPr>
        <w:t>ся в трудной жизненной ситуации;</w:t>
      </w:r>
    </w:p>
    <w:p w:rsidR="0029543C" w:rsidRDefault="004C3985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E15A2" w:rsidRPr="000E15A2">
        <w:rPr>
          <w:rFonts w:ascii="Times New Roman" w:hAnsi="Times New Roman" w:cs="Times New Roman"/>
          <w:sz w:val="24"/>
          <w:szCs w:val="24"/>
        </w:rPr>
        <w:t>. ОСЗН Красносельского района КЦСОН</w:t>
      </w:r>
      <w:r w:rsidR="000E15A2" w:rsidRPr="000E15A2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Совместная работа по выполнению ФЗ № 120,</w:t>
      </w:r>
    </w:p>
    <w:p w:rsidR="000E15A2" w:rsidRPr="00226EA3" w:rsidRDefault="000E15A2" w:rsidP="00226EA3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Оказание материальной, социальной и психологической помощи семьям,  находящим</w:t>
      </w:r>
      <w:r w:rsidR="0029543C" w:rsidRPr="00226EA3">
        <w:rPr>
          <w:rFonts w:ascii="Times New Roman" w:hAnsi="Times New Roman" w:cs="Times New Roman"/>
          <w:sz w:val="24"/>
          <w:szCs w:val="24"/>
        </w:rPr>
        <w:t xml:space="preserve">ся </w:t>
      </w:r>
      <w:r w:rsidR="004C3985" w:rsidRPr="00226E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543C" w:rsidRPr="00226EA3">
        <w:rPr>
          <w:rFonts w:ascii="Times New Roman" w:hAnsi="Times New Roman" w:cs="Times New Roman"/>
          <w:sz w:val="24"/>
          <w:szCs w:val="24"/>
        </w:rPr>
        <w:t>в трудной жизненной ситуации,</w:t>
      </w:r>
    </w:p>
    <w:p w:rsidR="000E15A2" w:rsidRPr="00226EA3" w:rsidRDefault="000E15A2" w:rsidP="00226EA3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29543C" w:rsidRPr="00226EA3">
        <w:rPr>
          <w:rFonts w:ascii="Times New Roman" w:hAnsi="Times New Roman" w:cs="Times New Roman"/>
          <w:sz w:val="24"/>
          <w:szCs w:val="24"/>
        </w:rPr>
        <w:t>необходимых документов, пособий,</w:t>
      </w:r>
    </w:p>
    <w:p w:rsidR="000E15A2" w:rsidRPr="00226EA3" w:rsidRDefault="000E15A2" w:rsidP="00226EA3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Организация  отдыха подро</w:t>
      </w:r>
      <w:r w:rsidR="0029543C" w:rsidRPr="00226EA3">
        <w:rPr>
          <w:rFonts w:ascii="Times New Roman" w:hAnsi="Times New Roman" w:cs="Times New Roman"/>
          <w:sz w:val="24"/>
          <w:szCs w:val="24"/>
        </w:rPr>
        <w:t>стков в оздоровительных лагерях,</w:t>
      </w:r>
    </w:p>
    <w:p w:rsidR="000E15A2" w:rsidRPr="00226EA3" w:rsidRDefault="000E15A2" w:rsidP="00226EA3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Предоставление социальной гостиницы</w:t>
      </w:r>
      <w:r w:rsidRPr="00226EA3">
        <w:rPr>
          <w:rFonts w:ascii="Times New Roman" w:hAnsi="Times New Roman" w:cs="Times New Roman"/>
          <w:sz w:val="24"/>
          <w:szCs w:val="24"/>
        </w:rPr>
        <w:tab/>
      </w:r>
      <w:r w:rsidR="0029543C" w:rsidRPr="00226EA3">
        <w:rPr>
          <w:rFonts w:ascii="Times New Roman" w:hAnsi="Times New Roman" w:cs="Times New Roman"/>
          <w:sz w:val="24"/>
          <w:szCs w:val="24"/>
        </w:rPr>
        <w:t>;</w:t>
      </w:r>
    </w:p>
    <w:p w:rsidR="0029543C" w:rsidRDefault="004C3985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E15A2" w:rsidRPr="000E15A2">
        <w:rPr>
          <w:rFonts w:ascii="Times New Roman" w:hAnsi="Times New Roman" w:cs="Times New Roman"/>
          <w:sz w:val="24"/>
          <w:szCs w:val="24"/>
        </w:rPr>
        <w:t>. ПДН УМВД по Красносельскому району</w:t>
      </w:r>
      <w:r w:rsidR="000E15A2" w:rsidRPr="000E15A2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Совместная работа по выполнению ФЗ № 120,</w:t>
      </w:r>
    </w:p>
    <w:p w:rsidR="000E15A2" w:rsidRPr="00226EA3" w:rsidRDefault="000E15A2" w:rsidP="00226EA3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Оказание социальной помощи семьям,  находящимся в трудной жизненной ситуации, в социально-опасном положении</w:t>
      </w:r>
      <w:r w:rsidR="0029543C" w:rsidRPr="00226EA3">
        <w:rPr>
          <w:rFonts w:ascii="Times New Roman" w:hAnsi="Times New Roman" w:cs="Times New Roman"/>
          <w:sz w:val="24"/>
          <w:szCs w:val="24"/>
        </w:rPr>
        <w:t>;</w:t>
      </w:r>
      <w:r w:rsidRPr="00226EA3">
        <w:rPr>
          <w:rFonts w:ascii="Times New Roman" w:hAnsi="Times New Roman" w:cs="Times New Roman"/>
          <w:sz w:val="24"/>
          <w:szCs w:val="24"/>
        </w:rPr>
        <w:tab/>
      </w:r>
    </w:p>
    <w:p w:rsidR="0029543C" w:rsidRDefault="004C3985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E15A2" w:rsidRPr="000E15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15A2" w:rsidRPr="000E15A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0E15A2" w:rsidRPr="000E15A2">
        <w:rPr>
          <w:rFonts w:ascii="Times New Roman" w:hAnsi="Times New Roman" w:cs="Times New Roman"/>
          <w:sz w:val="24"/>
          <w:szCs w:val="24"/>
        </w:rPr>
        <w:t xml:space="preserve"> Администрации Красносельского района</w:t>
      </w:r>
      <w:r w:rsidR="000E15A2" w:rsidRPr="000E15A2">
        <w:rPr>
          <w:rFonts w:ascii="Times New Roman" w:hAnsi="Times New Roman" w:cs="Times New Roman"/>
          <w:sz w:val="24"/>
          <w:szCs w:val="24"/>
        </w:rPr>
        <w:tab/>
      </w:r>
    </w:p>
    <w:p w:rsidR="000E15A2" w:rsidRPr="00226EA3" w:rsidRDefault="000E15A2" w:rsidP="00226EA3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Совместная работа по выполнению ФЗ № 120,</w:t>
      </w:r>
    </w:p>
    <w:p w:rsidR="000E15A2" w:rsidRPr="00226EA3" w:rsidRDefault="000E15A2" w:rsidP="00226EA3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Принятие административных мер</w:t>
      </w:r>
      <w:r w:rsidR="004C3985" w:rsidRPr="00226EA3">
        <w:rPr>
          <w:rFonts w:ascii="Times New Roman" w:hAnsi="Times New Roman" w:cs="Times New Roman"/>
          <w:sz w:val="24"/>
          <w:szCs w:val="24"/>
        </w:rPr>
        <w:t>;</w:t>
      </w:r>
      <w:r w:rsidRPr="00226EA3">
        <w:rPr>
          <w:rFonts w:ascii="Times New Roman" w:hAnsi="Times New Roman" w:cs="Times New Roman"/>
          <w:sz w:val="24"/>
          <w:szCs w:val="24"/>
        </w:rPr>
        <w:tab/>
      </w:r>
    </w:p>
    <w:p w:rsidR="0029543C" w:rsidRDefault="004C3985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E15A2" w:rsidRPr="000E15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15A2" w:rsidRPr="000E15A2">
        <w:rPr>
          <w:rFonts w:ascii="Times New Roman" w:hAnsi="Times New Roman" w:cs="Times New Roman"/>
          <w:sz w:val="24"/>
          <w:szCs w:val="24"/>
        </w:rPr>
        <w:t>СПб ГУ</w:t>
      </w:r>
      <w:proofErr w:type="gramEnd"/>
      <w:r w:rsidR="000E15A2" w:rsidRPr="000E15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E15A2" w:rsidRPr="000E15A2">
        <w:rPr>
          <w:rFonts w:ascii="Times New Roman" w:hAnsi="Times New Roman" w:cs="Times New Roman"/>
          <w:sz w:val="24"/>
          <w:szCs w:val="24"/>
        </w:rPr>
        <w:t>ЦФКСиЗ</w:t>
      </w:r>
      <w:proofErr w:type="spellEnd"/>
      <w:r w:rsidR="000E15A2" w:rsidRPr="000E15A2">
        <w:rPr>
          <w:rFonts w:ascii="Times New Roman" w:hAnsi="Times New Roman" w:cs="Times New Roman"/>
          <w:sz w:val="24"/>
          <w:szCs w:val="24"/>
        </w:rPr>
        <w:t xml:space="preserve"> Красносельского района</w:t>
      </w:r>
    </w:p>
    <w:p w:rsidR="0029543C" w:rsidRPr="00226EA3" w:rsidRDefault="000E15A2" w:rsidP="00226EA3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A3">
        <w:rPr>
          <w:rFonts w:ascii="Times New Roman" w:hAnsi="Times New Roman" w:cs="Times New Roman"/>
          <w:sz w:val="24"/>
          <w:szCs w:val="24"/>
        </w:rPr>
        <w:t>Проведение массовых спортивных мероприятий по различным видам спорта</w:t>
      </w:r>
      <w:r w:rsidR="004C3985" w:rsidRPr="00226EA3">
        <w:rPr>
          <w:rFonts w:ascii="Times New Roman" w:hAnsi="Times New Roman" w:cs="Times New Roman"/>
          <w:sz w:val="24"/>
          <w:szCs w:val="24"/>
        </w:rPr>
        <w:t>;</w:t>
      </w:r>
      <w:r w:rsidRPr="00226EA3">
        <w:rPr>
          <w:rFonts w:ascii="Times New Roman" w:hAnsi="Times New Roman" w:cs="Times New Roman"/>
          <w:sz w:val="24"/>
          <w:szCs w:val="24"/>
        </w:rPr>
        <w:tab/>
      </w:r>
    </w:p>
    <w:p w:rsidR="0029543C" w:rsidRDefault="001F420B" w:rsidP="000E1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E15A2" w:rsidRPr="000E15A2">
        <w:rPr>
          <w:rFonts w:ascii="Times New Roman" w:hAnsi="Times New Roman" w:cs="Times New Roman"/>
          <w:sz w:val="24"/>
          <w:szCs w:val="24"/>
        </w:rPr>
        <w:t>. ГБОУ</w:t>
      </w:r>
      <w:r w:rsidR="0029543C">
        <w:rPr>
          <w:rFonts w:ascii="Times New Roman" w:hAnsi="Times New Roman" w:cs="Times New Roman"/>
          <w:sz w:val="24"/>
          <w:szCs w:val="24"/>
        </w:rPr>
        <w:t xml:space="preserve"> СОШ</w:t>
      </w:r>
      <w:r w:rsidR="000E15A2" w:rsidRPr="000E15A2">
        <w:rPr>
          <w:rFonts w:ascii="Times New Roman" w:hAnsi="Times New Roman" w:cs="Times New Roman"/>
          <w:sz w:val="24"/>
          <w:szCs w:val="24"/>
        </w:rPr>
        <w:t xml:space="preserve"> </w:t>
      </w:r>
      <w:r w:rsidR="0029543C">
        <w:rPr>
          <w:rFonts w:ascii="Times New Roman" w:hAnsi="Times New Roman" w:cs="Times New Roman"/>
          <w:sz w:val="24"/>
          <w:szCs w:val="24"/>
        </w:rPr>
        <w:t>№29</w:t>
      </w:r>
      <w:r w:rsidR="000E15A2" w:rsidRPr="000E15A2">
        <w:rPr>
          <w:rFonts w:ascii="Times New Roman" w:hAnsi="Times New Roman" w:cs="Times New Roman"/>
          <w:sz w:val="24"/>
          <w:szCs w:val="24"/>
        </w:rPr>
        <w:t>1</w:t>
      </w:r>
      <w:r w:rsidR="0029543C">
        <w:rPr>
          <w:rFonts w:ascii="Times New Roman" w:hAnsi="Times New Roman" w:cs="Times New Roman"/>
          <w:sz w:val="24"/>
          <w:szCs w:val="24"/>
        </w:rPr>
        <w:t xml:space="preserve"> Красносельского района</w:t>
      </w:r>
      <w:r w:rsidR="000E15A2" w:rsidRPr="000E15A2">
        <w:rPr>
          <w:rFonts w:ascii="Times New Roman" w:hAnsi="Times New Roman" w:cs="Times New Roman"/>
          <w:sz w:val="24"/>
          <w:szCs w:val="24"/>
        </w:rPr>
        <w:tab/>
      </w:r>
      <w:r w:rsidR="000E15A2" w:rsidRPr="000E15A2">
        <w:rPr>
          <w:rFonts w:ascii="Times New Roman" w:hAnsi="Times New Roman" w:cs="Times New Roman"/>
          <w:sz w:val="24"/>
          <w:szCs w:val="24"/>
        </w:rPr>
        <w:tab/>
      </w:r>
    </w:p>
    <w:p w:rsidR="000E15A2" w:rsidRPr="001F420B" w:rsidRDefault="000E15A2" w:rsidP="001F420B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20B">
        <w:rPr>
          <w:rFonts w:ascii="Times New Roman" w:hAnsi="Times New Roman" w:cs="Times New Roman"/>
          <w:sz w:val="24"/>
          <w:szCs w:val="24"/>
        </w:rPr>
        <w:t>Аренда помещений бассейна для проведения уроков физической культуры</w:t>
      </w:r>
      <w:r w:rsidR="004C3985" w:rsidRPr="001F420B">
        <w:rPr>
          <w:rFonts w:ascii="Times New Roman" w:hAnsi="Times New Roman" w:cs="Times New Roman"/>
          <w:sz w:val="24"/>
          <w:szCs w:val="24"/>
        </w:rPr>
        <w:t>;</w:t>
      </w:r>
      <w:r w:rsidRPr="001F420B">
        <w:rPr>
          <w:rFonts w:ascii="Times New Roman" w:hAnsi="Times New Roman" w:cs="Times New Roman"/>
          <w:sz w:val="24"/>
          <w:szCs w:val="24"/>
        </w:rPr>
        <w:tab/>
      </w:r>
      <w:r w:rsidRPr="001F420B">
        <w:rPr>
          <w:rFonts w:ascii="Times New Roman" w:hAnsi="Times New Roman" w:cs="Times New Roman"/>
          <w:b/>
          <w:sz w:val="24"/>
          <w:szCs w:val="24"/>
        </w:rPr>
        <w:tab/>
      </w:r>
      <w:r w:rsidRPr="001F420B">
        <w:rPr>
          <w:rFonts w:ascii="Times New Roman" w:hAnsi="Times New Roman" w:cs="Times New Roman"/>
          <w:b/>
          <w:sz w:val="24"/>
          <w:szCs w:val="24"/>
        </w:rPr>
        <w:tab/>
      </w:r>
      <w:r w:rsidRPr="001F420B">
        <w:rPr>
          <w:rFonts w:ascii="Times New Roman" w:hAnsi="Times New Roman" w:cs="Times New Roman"/>
          <w:b/>
          <w:sz w:val="24"/>
          <w:szCs w:val="24"/>
        </w:rPr>
        <w:tab/>
      </w:r>
    </w:p>
    <w:p w:rsidR="00EF4B84" w:rsidRPr="006E1212" w:rsidRDefault="000E15A2" w:rsidP="00EF4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F4B84" w:rsidRPr="006E1212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</w:t>
      </w:r>
    </w:p>
    <w:tbl>
      <w:tblPr>
        <w:tblW w:w="0" w:type="auto"/>
        <w:jc w:val="center"/>
        <w:tblInd w:w="-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4325"/>
        <w:gridCol w:w="1619"/>
        <w:gridCol w:w="1798"/>
      </w:tblGrid>
      <w:tr w:rsidR="00947778" w:rsidRPr="00947778" w:rsidTr="00DB39A2">
        <w:trPr>
          <w:jc w:val="center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КОСГУ</w:t>
            </w:r>
          </w:p>
        </w:tc>
        <w:tc>
          <w:tcPr>
            <w:tcW w:w="4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обеспечения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</w:t>
            </w:r>
            <w:proofErr w:type="spellStart"/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947778" w:rsidRPr="00947778" w:rsidTr="00DB39A2">
        <w:trPr>
          <w:jc w:val="center"/>
        </w:trPr>
        <w:tc>
          <w:tcPr>
            <w:tcW w:w="102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 год</w:t>
            </w:r>
          </w:p>
        </w:tc>
      </w:tr>
      <w:tr w:rsidR="00947778" w:rsidRPr="00947778" w:rsidTr="00DB39A2">
        <w:trPr>
          <w:trHeight w:val="285"/>
          <w:jc w:val="center"/>
        </w:trPr>
        <w:tc>
          <w:tcPr>
            <w:tcW w:w="2517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аварийное обслуживание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93 887,16</w:t>
            </w:r>
          </w:p>
        </w:tc>
      </w:tr>
      <w:tr w:rsidR="00947778" w:rsidRPr="00947778" w:rsidTr="00DB39A2">
        <w:trPr>
          <w:trHeight w:val="273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дератизацию и  дезинсекцию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37 374,82</w:t>
            </w:r>
          </w:p>
        </w:tc>
      </w:tr>
      <w:tr w:rsidR="00947778" w:rsidRPr="00947778" w:rsidTr="00DB39A2">
        <w:trPr>
          <w:trHeight w:val="273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испытание внутреннего противопожарного водопровода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</w:tr>
      <w:tr w:rsidR="00947778" w:rsidRPr="00947778" w:rsidTr="00DB39A2">
        <w:trPr>
          <w:trHeight w:val="273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OLE_LINK9"/>
            <w:bookmarkStart w:id="2" w:name="OLE_LINK10"/>
            <w:bookmarkEnd w:id="1"/>
            <w:bookmarkEnd w:id="2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комплексное обслуживание и ремонт технологического, холодильного и прачечного оборудования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50 459,36</w:t>
            </w:r>
          </w:p>
        </w:tc>
      </w:tr>
      <w:tr w:rsidR="00947778" w:rsidRPr="00947778" w:rsidTr="00DB39A2">
        <w:trPr>
          <w:trHeight w:val="291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настройку пианино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47778" w:rsidRPr="00947778" w:rsidTr="00DB39A2">
        <w:trPr>
          <w:trHeight w:val="279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обслуживание КСОБ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66 052,00</w:t>
            </w:r>
          </w:p>
        </w:tc>
      </w:tr>
      <w:tr w:rsidR="00947778" w:rsidRPr="00947778" w:rsidTr="00DB39A2">
        <w:trPr>
          <w:trHeight w:val="266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обслуживание бассейна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</w:tr>
      <w:tr w:rsidR="00947778" w:rsidRPr="00947778" w:rsidTr="00DB39A2">
        <w:trPr>
          <w:trHeight w:val="311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обслуживание вентиляции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72 890,20</w:t>
            </w:r>
          </w:p>
        </w:tc>
      </w:tr>
      <w:tr w:rsidR="00947778" w:rsidRPr="00947778" w:rsidTr="00DB39A2">
        <w:trPr>
          <w:trHeight w:val="324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обслуживание тревожной сигнализации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размещение и вывоз твердых бытовых отходов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40 083,53</w:t>
            </w:r>
          </w:p>
        </w:tc>
      </w:tr>
      <w:tr w:rsidR="00947778" w:rsidRPr="00947778" w:rsidTr="00DB39A2">
        <w:trPr>
          <w:trHeight w:val="388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сервисное обслуживание УУТЭ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9 694,46</w:t>
            </w:r>
          </w:p>
        </w:tc>
      </w:tr>
      <w:tr w:rsidR="00947778" w:rsidRPr="00947778" w:rsidTr="00DB39A2">
        <w:trPr>
          <w:trHeight w:val="388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техническое обслуживание и ремонт оргтехники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18 480,00</w:t>
            </w:r>
          </w:p>
        </w:tc>
      </w:tr>
      <w:tr w:rsidR="00947778" w:rsidRPr="00947778" w:rsidTr="00DB39A2">
        <w:trPr>
          <w:trHeight w:val="388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техническое обслуживание часовых установок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2 940,00</w:t>
            </w:r>
          </w:p>
        </w:tc>
      </w:tr>
      <w:tr w:rsidR="00947778" w:rsidRPr="00947778" w:rsidTr="00DB39A2">
        <w:trPr>
          <w:trHeight w:val="388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техническое обслуживание и поверку весов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47778" w:rsidRPr="00947778" w:rsidTr="00DB39A2">
        <w:trPr>
          <w:trHeight w:val="388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468 661,53</w:t>
            </w:r>
          </w:p>
        </w:tc>
      </w:tr>
      <w:tr w:rsidR="00947778" w:rsidRPr="00947778" w:rsidTr="00DB39A2">
        <w:trPr>
          <w:trHeight w:val="295"/>
          <w:jc w:val="center"/>
        </w:trPr>
        <w:tc>
          <w:tcPr>
            <w:tcW w:w="2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санитарно-эпидемиологические услуги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9 620,00</w:t>
            </w:r>
          </w:p>
        </w:tc>
      </w:tr>
      <w:tr w:rsidR="00947778" w:rsidRPr="00947778" w:rsidTr="00DB39A2">
        <w:trPr>
          <w:trHeight w:val="270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санитарно-эпидемиологические услуги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20 909,24</w:t>
            </w:r>
          </w:p>
        </w:tc>
      </w:tr>
      <w:tr w:rsidR="00947778" w:rsidRPr="00947778" w:rsidTr="00DB39A2">
        <w:trPr>
          <w:trHeight w:val="325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обучение сотрудника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14 174,16</w:t>
            </w:r>
          </w:p>
        </w:tc>
      </w:tr>
      <w:tr w:rsidR="00947778" w:rsidRPr="00947778" w:rsidTr="00DB39A2">
        <w:trPr>
          <w:trHeight w:val="240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оказание консультационных услуг по сопровождению программных продуктов "Парус-Бюджет-7", "Зарплата"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37 120,00</w:t>
            </w:r>
          </w:p>
        </w:tc>
      </w:tr>
      <w:tr w:rsidR="00947778" w:rsidRPr="00947778" w:rsidTr="00DB39A2">
        <w:trPr>
          <w:trHeight w:val="240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охрану имущества и общественного порядка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31 680,00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охрану имущества и общественного порядка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117 913,00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подписные издания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10 266,20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обслуживание установленных, программных продуктов и специализированного оборудования с использованием Системы </w:t>
            </w:r>
            <w:proofErr w:type="spellStart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СпецВыпуск</w:t>
            </w:r>
            <w:proofErr w:type="spellEnd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20 512,40</w:t>
            </w:r>
          </w:p>
        </w:tc>
      </w:tr>
      <w:tr w:rsidR="00947778" w:rsidRPr="00947778" w:rsidTr="00DB39A2">
        <w:trPr>
          <w:trHeight w:val="270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262 195,00</w:t>
            </w:r>
          </w:p>
        </w:tc>
      </w:tr>
      <w:tr w:rsidR="00947778" w:rsidRPr="00947778" w:rsidTr="00DB39A2">
        <w:trPr>
          <w:trHeight w:val="351"/>
          <w:jc w:val="center"/>
        </w:trPr>
        <w:tc>
          <w:tcPr>
            <w:tcW w:w="2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бесперебойный источник и лазерный принтер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59 041,06</w:t>
            </w:r>
          </w:p>
        </w:tc>
      </w:tr>
      <w:tr w:rsidR="00947778" w:rsidRPr="00947778" w:rsidTr="00DB39A2">
        <w:trPr>
          <w:trHeight w:val="291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мебели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89 079,95</w:t>
            </w:r>
          </w:p>
        </w:tc>
      </w:tr>
      <w:tr w:rsidR="00947778" w:rsidRPr="00947778" w:rsidTr="00DB39A2">
        <w:trPr>
          <w:trHeight w:val="40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мебели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171 744,05</w:t>
            </w:r>
          </w:p>
        </w:tc>
      </w:tr>
      <w:tr w:rsidR="00947778" w:rsidRPr="00947778" w:rsidTr="00DB39A2">
        <w:trPr>
          <w:trHeight w:val="40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приобретение кронштейнов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42 120,02</w:t>
            </w:r>
          </w:p>
        </w:tc>
      </w:tr>
      <w:tr w:rsidR="00947778" w:rsidRPr="00947778" w:rsidTr="00DB39A2">
        <w:trPr>
          <w:trHeight w:val="40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поломоечных машин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947778" w:rsidRPr="00947778" w:rsidTr="00DB39A2">
        <w:trPr>
          <w:trHeight w:val="40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принтера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3 290,00</w:t>
            </w:r>
          </w:p>
        </w:tc>
      </w:tr>
      <w:tr w:rsidR="00947778" w:rsidRPr="00947778" w:rsidTr="00DB39A2">
        <w:trPr>
          <w:trHeight w:val="40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учебной литературы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174 195,92</w:t>
            </w:r>
          </w:p>
        </w:tc>
      </w:tr>
      <w:tr w:rsidR="00947778" w:rsidRPr="00947778" w:rsidTr="00DB39A2">
        <w:trPr>
          <w:trHeight w:val="407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стенды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25 470,00</w:t>
            </w:r>
          </w:p>
        </w:tc>
      </w:tr>
      <w:tr w:rsidR="00947778" w:rsidRPr="00947778" w:rsidTr="00DB39A2">
        <w:trPr>
          <w:trHeight w:val="253"/>
          <w:jc w:val="center"/>
        </w:trPr>
        <w:tc>
          <w:tcPr>
            <w:tcW w:w="2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690 941,00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25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игрушек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60 339,28</w:t>
            </w:r>
          </w:p>
        </w:tc>
      </w:tr>
      <w:tr w:rsidR="00947778" w:rsidRPr="00947778" w:rsidTr="00DB39A2">
        <w:trPr>
          <w:trHeight w:val="405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канцелярских товаров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44 500,00</w:t>
            </w:r>
          </w:p>
        </w:tc>
      </w:tr>
      <w:tr w:rsidR="00947778" w:rsidRPr="00947778" w:rsidTr="00DB39A2">
        <w:trPr>
          <w:trHeight w:val="258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медикаментов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5 354,41</w:t>
            </w:r>
          </w:p>
        </w:tc>
      </w:tr>
      <w:tr w:rsidR="00947778" w:rsidRPr="00947778" w:rsidTr="00DB39A2">
        <w:trPr>
          <w:trHeight w:val="339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песка для посыпки дорожек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6 292,63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печатей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9 379,00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продуктов питания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708 919,97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приобретение картриджей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63 557,35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приобретение рабочих тетрадей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85 747,74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разработку планов эвакуации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28 280,00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сетевой фильтр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41 875,37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сетевой фильтр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7 083,57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таблички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6 565,00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туалетные принадлежности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1 037,85</w:t>
            </w:r>
          </w:p>
        </w:tc>
      </w:tr>
      <w:tr w:rsidR="00947778" w:rsidRPr="00947778" w:rsidTr="00DB39A2">
        <w:trPr>
          <w:trHeight w:val="232"/>
          <w:jc w:val="center"/>
        </w:trPr>
        <w:tc>
          <w:tcPr>
            <w:tcW w:w="2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1 068 932,17</w:t>
            </w:r>
          </w:p>
        </w:tc>
      </w:tr>
      <w:tr w:rsidR="00947778" w:rsidRPr="00947778" w:rsidTr="00DB39A2">
        <w:trPr>
          <w:trHeight w:val="270"/>
          <w:jc w:val="center"/>
        </w:trPr>
        <w:tc>
          <w:tcPr>
            <w:tcW w:w="84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период сентябрь – декабрь 2013 г.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2 490 729,70</w:t>
            </w:r>
          </w:p>
        </w:tc>
      </w:tr>
    </w:tbl>
    <w:p w:rsidR="00947778" w:rsidRPr="00947778" w:rsidRDefault="00947778" w:rsidP="00947778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77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47778" w:rsidRPr="00DB39A2" w:rsidRDefault="00947778" w:rsidP="0094777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 </w:t>
      </w:r>
      <w:r w:rsidRPr="00DB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платежи 2014 г. (январь – август)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4325"/>
        <w:gridCol w:w="1619"/>
        <w:gridCol w:w="1798"/>
      </w:tblGrid>
      <w:tr w:rsidR="00947778" w:rsidRPr="00947778" w:rsidTr="00DB39A2">
        <w:trPr>
          <w:jc w:val="center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КОСГУ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обеспечения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947778" w:rsidRPr="00947778" w:rsidTr="00DB39A2">
        <w:trPr>
          <w:jc w:val="center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год</w:t>
            </w:r>
          </w:p>
        </w:tc>
      </w:tr>
      <w:tr w:rsidR="00947778" w:rsidRPr="00947778" w:rsidTr="00DB39A2">
        <w:trPr>
          <w:trHeight w:val="285"/>
          <w:jc w:val="center"/>
        </w:trPr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аварийное и техническое обслуживание и ремонт инженерных и электрических сетей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215 404,45</w:t>
            </w:r>
          </w:p>
        </w:tc>
      </w:tr>
      <w:tr w:rsidR="00947778" w:rsidRPr="00947778" w:rsidTr="00DB39A2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вывоз и размещение ТБО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15 169,62</w:t>
            </w:r>
          </w:p>
        </w:tc>
      </w:tr>
      <w:tr w:rsidR="00947778" w:rsidRPr="00947778" w:rsidTr="00DB39A2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выполнение работ по очистке кровель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66 545,60</w:t>
            </w:r>
          </w:p>
        </w:tc>
      </w:tr>
      <w:tr w:rsidR="00947778" w:rsidRPr="00947778" w:rsidTr="00DB39A2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выполнение работ по установке перегородок в рекреациях и кабинетах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1 555 550,00</w:t>
            </w:r>
          </w:p>
        </w:tc>
      </w:tr>
      <w:tr w:rsidR="00947778" w:rsidRPr="00947778" w:rsidTr="00DB39A2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выполнение работ по установке перегородок и настилу спортивного покрытия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1 360 000,00</w:t>
            </w:r>
          </w:p>
        </w:tc>
      </w:tr>
      <w:tr w:rsidR="00947778" w:rsidRPr="00947778" w:rsidTr="00DB39A2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дератизационные</w:t>
            </w:r>
            <w:proofErr w:type="spellEnd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дезинсекционные услуги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49 397,46</w:t>
            </w:r>
          </w:p>
        </w:tc>
      </w:tr>
      <w:tr w:rsidR="00947778" w:rsidRPr="00947778" w:rsidTr="00DB39A2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испытание внутреннего противопожарного водопровода и перекатку рукава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947778" w:rsidRPr="00947778" w:rsidTr="00DB39A2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настройку пианино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</w:tr>
      <w:tr w:rsidR="00947778" w:rsidRPr="00947778" w:rsidTr="00DB39A2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обслуживание АРМ серверов копировальной техники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43 658,30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обслуживание УУТЭ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37 620,80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оказание услуг по техническому обслуживанию  КСОБ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49 993,80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поверку средств измерений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637,20</w:t>
            </w:r>
          </w:p>
        </w:tc>
      </w:tr>
      <w:tr w:rsidR="00947778" w:rsidRPr="00947778" w:rsidTr="00DB39A2">
        <w:trPr>
          <w:trHeight w:val="4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подготовку элеваторных узлов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148 000,00</w:t>
            </w:r>
          </w:p>
        </w:tc>
      </w:tr>
      <w:tr w:rsidR="00947778" w:rsidRPr="00947778" w:rsidTr="00DB39A2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снятие радиоточек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826,00</w:t>
            </w:r>
          </w:p>
        </w:tc>
      </w:tr>
      <w:tr w:rsidR="00947778" w:rsidRPr="00947778" w:rsidTr="00DB39A2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техническое обслуживание ИТП и УУТЭ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</w:tr>
      <w:tr w:rsidR="00947778" w:rsidRPr="00947778" w:rsidTr="00DB39A2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техническое обслуживание вентиляционного оборудования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</w:tr>
      <w:tr w:rsidR="00947778" w:rsidRPr="00947778" w:rsidTr="00DB39A2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техническое обслуживание </w:t>
            </w:r>
            <w:proofErr w:type="spellStart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весоизмерительной</w:t>
            </w:r>
            <w:proofErr w:type="spellEnd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22 974,60</w:t>
            </w:r>
          </w:p>
        </w:tc>
      </w:tr>
      <w:tr w:rsidR="00947778" w:rsidRPr="00947778" w:rsidTr="00DB39A2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техническое обслуживание и ремонт инженерных и электрических сетей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66 405,96</w:t>
            </w:r>
          </w:p>
        </w:tc>
      </w:tr>
      <w:tr w:rsidR="00947778" w:rsidRPr="00947778" w:rsidTr="00DB39A2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техническое обслуживание системы водоподготовки бассейна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225 523,20</w:t>
            </w:r>
          </w:p>
        </w:tc>
      </w:tr>
      <w:tr w:rsidR="00947778" w:rsidRPr="00947778" w:rsidTr="00DB39A2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техническое обслуживание </w:t>
            </w:r>
            <w:proofErr w:type="gramStart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технологического</w:t>
            </w:r>
            <w:proofErr w:type="gramEnd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холодильного, прачечного оборудование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62 747,58</w:t>
            </w:r>
          </w:p>
        </w:tc>
      </w:tr>
      <w:tr w:rsidR="00947778" w:rsidRPr="00947778" w:rsidTr="00DB39A2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техническое обслуживание часовых установок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3 180,00</w:t>
            </w:r>
          </w:p>
        </w:tc>
      </w:tr>
      <w:tr w:rsidR="00947778" w:rsidRPr="00947778" w:rsidTr="00DB39A2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предоставление и обслуживание водоочистительного оборудования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</w:t>
            </w:r>
          </w:p>
        </w:tc>
      </w:tr>
      <w:tr w:rsidR="00947778" w:rsidRPr="00947778" w:rsidTr="00DB39A2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4 128 500,91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курсы обучения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947778" w:rsidRPr="00947778" w:rsidTr="00DB39A2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медицинские услуги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208 300,29</w:t>
            </w:r>
          </w:p>
        </w:tc>
      </w:tr>
      <w:tr w:rsidR="00947778" w:rsidRPr="00947778" w:rsidTr="00DB39A2">
        <w:trPr>
          <w:trHeight w:val="1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санитарно-эпидемиологические услуги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28 436,98</w:t>
            </w:r>
          </w:p>
        </w:tc>
      </w:tr>
      <w:tr w:rsidR="00947778" w:rsidRPr="00947778" w:rsidTr="00DB39A2">
        <w:trPr>
          <w:trHeight w:val="2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оказание услуг по передаче прав на использование лицензионного программного обеспечения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43 497,83</w:t>
            </w:r>
          </w:p>
        </w:tc>
      </w:tr>
      <w:tr w:rsidR="00947778" w:rsidRPr="00947778" w:rsidTr="00DB39A2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оказание </w:t>
            </w:r>
            <w:proofErr w:type="gramStart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</w:t>
            </w:r>
            <w:proofErr w:type="gramEnd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с использованием СПС Консультант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42 621,60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оказание услуг по охране имущества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28 413,04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оказание услуг по проведению лабораторных исследований воды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49 105,15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организацию питания в ГОЛ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496 561,80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организацию питания в ГОЛ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21 088,20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оформление личной медицинской книжки с проведением гигиенической подготовки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22 593,74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подписные издания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6 351,48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право на использование программного обеспечения, лицензия </w:t>
            </w:r>
            <w:proofErr w:type="spellStart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Kaspersky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17 985,00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приобретение бланков аттестата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2 898,00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талоны на бесплатное питание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11 200,00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услуги по сопровождению модулей АИС "1С</w:t>
            </w:r>
            <w:proofErr w:type="gramStart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:Б</w:t>
            </w:r>
            <w:proofErr w:type="gramEnd"/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ухгалтерия для бюджетных учреждений", "ПАРУС-Бюджет7","Зарплата"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21 667,84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проведение спектаклей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23 700,00</w:t>
            </w:r>
          </w:p>
        </w:tc>
      </w:tr>
      <w:tr w:rsidR="00947778" w:rsidRPr="00947778" w:rsidTr="00DB39A2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проведение спектаклей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10 800,00</w:t>
            </w:r>
          </w:p>
        </w:tc>
      </w:tr>
      <w:tr w:rsidR="00947778" w:rsidRPr="00947778" w:rsidTr="00DB39A2">
        <w:trPr>
          <w:trHeight w:val="2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1 067 720,95</w:t>
            </w:r>
          </w:p>
        </w:tc>
      </w:tr>
      <w:tr w:rsidR="00947778" w:rsidRPr="00947778" w:rsidTr="00DB39A2">
        <w:trPr>
          <w:trHeight w:val="405"/>
          <w:jc w:val="center"/>
        </w:trPr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приобретение книг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8 310,00</w:t>
            </w:r>
          </w:p>
        </w:tc>
      </w:tr>
      <w:tr w:rsidR="00947778" w:rsidRPr="00947778" w:rsidTr="00DB39A2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приобретение стеллажей металлических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47778" w:rsidRPr="00947778" w:rsidTr="00DB39A2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приобретение учебных изданий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221 657,13</w:t>
            </w:r>
          </w:p>
        </w:tc>
      </w:tr>
      <w:tr w:rsidR="00947778" w:rsidRPr="00947778" w:rsidTr="00DB39A2">
        <w:trPr>
          <w:trHeight w:val="2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259 967,13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канцелярских товаров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11 991,00</w:t>
            </w:r>
          </w:p>
        </w:tc>
      </w:tr>
      <w:tr w:rsidR="00947778" w:rsidRPr="00947778" w:rsidTr="00DB39A2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канцелярских товаров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228 578,70</w:t>
            </w:r>
          </w:p>
        </w:tc>
      </w:tr>
      <w:tr w:rsidR="00947778" w:rsidRPr="00947778" w:rsidTr="00DB39A2">
        <w:trPr>
          <w:trHeight w:val="2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кухонного инвентаря  и посуды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85 847,94</w:t>
            </w:r>
          </w:p>
        </w:tc>
      </w:tr>
      <w:tr w:rsidR="00947778" w:rsidRPr="00947778" w:rsidTr="00DB39A2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поставку медикаментов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23 285,86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моющих средств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90 689,98</w:t>
            </w:r>
          </w:p>
        </w:tc>
      </w:tr>
      <w:tr w:rsidR="00947778" w:rsidRPr="00947778" w:rsidTr="00DB39A2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мягкого инвентаря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81 360,08</w:t>
            </w:r>
          </w:p>
        </w:tc>
      </w:tr>
      <w:tr w:rsidR="00947778" w:rsidRPr="00947778" w:rsidTr="00DB39A2">
        <w:trPr>
          <w:trHeight w:val="2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продуктов питания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120 670,95</w:t>
            </w:r>
          </w:p>
        </w:tc>
      </w:tr>
      <w:tr w:rsidR="00947778" w:rsidRPr="00947778" w:rsidTr="00DB39A2">
        <w:trPr>
          <w:trHeight w:val="2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продуктов питания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934 118,52</w:t>
            </w:r>
          </w:p>
        </w:tc>
      </w:tr>
      <w:tr w:rsidR="00947778" w:rsidRPr="00947778" w:rsidTr="00DB39A2">
        <w:trPr>
          <w:trHeight w:val="2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поставку сетевого фильтра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ОСГЗ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2 890,00</w:t>
            </w:r>
          </w:p>
        </w:tc>
      </w:tr>
      <w:tr w:rsidR="00947778" w:rsidRPr="00947778" w:rsidTr="00DB39A2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778" w:rsidRPr="00947778" w:rsidRDefault="00947778" w:rsidP="009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1 579 433,03</w:t>
            </w:r>
          </w:p>
        </w:tc>
      </w:tr>
      <w:tr w:rsidR="00947778" w:rsidRPr="00947778" w:rsidTr="001F420B">
        <w:trPr>
          <w:trHeight w:val="406"/>
          <w:jc w:val="center"/>
        </w:trPr>
        <w:tc>
          <w:tcPr>
            <w:tcW w:w="77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за период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 – август 2014г.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7 035 622,02</w:t>
            </w:r>
          </w:p>
        </w:tc>
      </w:tr>
      <w:tr w:rsidR="00947778" w:rsidRPr="00947778" w:rsidTr="001F420B">
        <w:trPr>
          <w:trHeight w:val="46"/>
          <w:jc w:val="center"/>
        </w:trPr>
        <w:tc>
          <w:tcPr>
            <w:tcW w:w="77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учебный год 13/14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9 526 351,72 </w:t>
            </w:r>
          </w:p>
          <w:p w:rsidR="00947778" w:rsidRPr="00947778" w:rsidRDefault="00947778" w:rsidP="009477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93F96" w:rsidRDefault="00331D09" w:rsidP="00493F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93F96" w:rsidRPr="00493F96">
        <w:rPr>
          <w:rFonts w:ascii="Times New Roman" w:hAnsi="Times New Roman" w:cs="Times New Roman"/>
          <w:b/>
          <w:sz w:val="28"/>
          <w:szCs w:val="28"/>
        </w:rPr>
        <w:t>. Меры, предпринятые с целью развития ОУ</w:t>
      </w:r>
    </w:p>
    <w:p w:rsidR="00493F96" w:rsidRPr="00493F96" w:rsidRDefault="00493F96" w:rsidP="0049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F96">
        <w:rPr>
          <w:rFonts w:ascii="Times New Roman" w:hAnsi="Times New Roman" w:cs="Times New Roman"/>
          <w:sz w:val="24"/>
          <w:szCs w:val="24"/>
        </w:rPr>
        <w:t xml:space="preserve">Дошкольное отделение в 2013-2014 учебном году работало над </w:t>
      </w:r>
      <w:r w:rsidRPr="00493F96">
        <w:rPr>
          <w:rFonts w:ascii="Times New Roman" w:hAnsi="Times New Roman" w:cs="Times New Roman"/>
          <w:b/>
          <w:sz w:val="24"/>
          <w:szCs w:val="24"/>
        </w:rPr>
        <w:t>выполнением следующих поставленных задач:</w:t>
      </w:r>
    </w:p>
    <w:p w:rsidR="00493F96" w:rsidRPr="00024507" w:rsidRDefault="00493F96" w:rsidP="0002450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07">
        <w:rPr>
          <w:rFonts w:ascii="Times New Roman" w:hAnsi="Times New Roman" w:cs="Times New Roman"/>
          <w:sz w:val="24"/>
          <w:szCs w:val="24"/>
        </w:rPr>
        <w:t>Внедрение ФГОС в образовательный процесс дошкольного отделения;</w:t>
      </w:r>
    </w:p>
    <w:p w:rsidR="00493F96" w:rsidRPr="00024507" w:rsidRDefault="00493F96" w:rsidP="0002450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07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 (в том числе их эмоционального благополучия), осуществление необходимой коррекции недостатков в развитии детей;</w:t>
      </w:r>
    </w:p>
    <w:p w:rsidR="00493F96" w:rsidRPr="00024507" w:rsidRDefault="00493F96" w:rsidP="0002450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07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493F96" w:rsidRPr="00024507" w:rsidRDefault="00493F96" w:rsidP="0002450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07">
        <w:rPr>
          <w:rFonts w:ascii="Times New Roman" w:hAnsi="Times New Roman" w:cs="Times New Roman"/>
          <w:sz w:val="24"/>
          <w:szCs w:val="24"/>
        </w:rPr>
        <w:t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493F96" w:rsidRPr="00024507" w:rsidRDefault="00493F96" w:rsidP="0002450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07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10657" w:rsidRPr="00A10657" w:rsidRDefault="00A10657" w:rsidP="00A1065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657">
        <w:rPr>
          <w:rFonts w:ascii="Times New Roman" w:hAnsi="Times New Roman" w:cs="Times New Roman"/>
          <w:sz w:val="24"/>
          <w:szCs w:val="24"/>
        </w:rPr>
        <w:t>Решение поставленных задач отразилось в деятельности коллектива в следующих формах работы: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1"/>
        <w:gridCol w:w="2228"/>
        <w:gridCol w:w="1534"/>
        <w:gridCol w:w="1506"/>
        <w:gridCol w:w="1623"/>
        <w:gridCol w:w="2031"/>
      </w:tblGrid>
      <w:tr w:rsidR="00A10657" w:rsidRPr="00312C01" w:rsidTr="00A1065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 xml:space="preserve">№ </w:t>
            </w:r>
            <w:proofErr w:type="gramStart"/>
            <w:r w:rsidRPr="00312C01">
              <w:rPr>
                <w:bCs/>
              </w:rPr>
              <w:t>п</w:t>
            </w:r>
            <w:proofErr w:type="gramEnd"/>
            <w:r w:rsidRPr="00312C01">
              <w:rPr>
                <w:bCs/>
              </w:rPr>
              <w:t>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ind w:firstLine="709"/>
              <w:rPr>
                <w:bCs/>
              </w:rPr>
            </w:pPr>
            <w:r w:rsidRPr="00312C01">
              <w:rPr>
                <w:bCs/>
              </w:rPr>
              <w:t>Вид деятельности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Выполнено</w:t>
            </w:r>
          </w:p>
          <w:p w:rsidR="00A10657" w:rsidRPr="00312C01" w:rsidRDefault="00A10657" w:rsidP="00DB39A2">
            <w:pPr>
              <w:pStyle w:val="a7"/>
              <w:spacing w:before="0" w:beforeAutospacing="0" w:after="0" w:afterAutospacing="0"/>
              <w:ind w:firstLine="709"/>
              <w:jc w:val="center"/>
              <w:rPr>
                <w:bCs/>
              </w:rPr>
            </w:pPr>
            <w:r w:rsidRPr="00312C01">
              <w:rPr>
                <w:bCs/>
              </w:rPr>
              <w:t>в  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Не выполнено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Замена на другое мероприятие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Перегруженность плана</w:t>
            </w:r>
          </w:p>
        </w:tc>
      </w:tr>
      <w:tr w:rsidR="00A10657" w:rsidRPr="00312C01" w:rsidTr="00A1065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312C01">
              <w:rPr>
                <w:b/>
                <w:bCs/>
              </w:rPr>
              <w:t>Педсоветы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100%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0657" w:rsidRPr="00312C01" w:rsidTr="00A1065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312C01">
              <w:rPr>
                <w:b/>
                <w:bCs/>
              </w:rPr>
              <w:t>Семинары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0657" w:rsidRPr="00312C01" w:rsidTr="00A1065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312C01">
              <w:rPr>
                <w:b/>
                <w:bCs/>
              </w:rPr>
              <w:t>Музыкальные досуги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 xml:space="preserve">100% </w:t>
            </w:r>
          </w:p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по плану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0657" w:rsidRPr="00312C01" w:rsidTr="00A1065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312C01">
              <w:rPr>
                <w:b/>
                <w:bCs/>
              </w:rPr>
              <w:t>Спортивные досуги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 xml:space="preserve">100% </w:t>
            </w:r>
          </w:p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по плану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0657" w:rsidRPr="00312C01" w:rsidTr="00A1065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312C01">
              <w:rPr>
                <w:b/>
                <w:bCs/>
              </w:rPr>
              <w:t>Праздники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100 %</w:t>
            </w:r>
          </w:p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по плану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0657" w:rsidRPr="00312C01" w:rsidTr="00A1065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312C01">
              <w:rPr>
                <w:b/>
                <w:bCs/>
              </w:rPr>
              <w:t>Выставки</w:t>
            </w:r>
            <w:r w:rsidRPr="00312C01">
              <w:rPr>
                <w:b/>
                <w:bCs/>
                <w:lang w:val="en-US"/>
              </w:rPr>
              <w:t>-</w:t>
            </w:r>
            <w:r w:rsidRPr="00312C01">
              <w:rPr>
                <w:b/>
                <w:bCs/>
              </w:rPr>
              <w:t>конкурсы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100 %</w:t>
            </w:r>
          </w:p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по плану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12C01">
              <w:rPr>
                <w:bCs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7" w:rsidRPr="00312C01" w:rsidRDefault="00A10657" w:rsidP="00DB3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10657" w:rsidRPr="00A10657" w:rsidRDefault="00A10657" w:rsidP="00A10657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F96" w:rsidRPr="00493F96" w:rsidRDefault="00493F96" w:rsidP="00493F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F96" w:rsidRPr="00A90123" w:rsidRDefault="00C65A75" w:rsidP="00493F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3F96" w:rsidRPr="00A90123">
        <w:rPr>
          <w:rFonts w:ascii="Times New Roman" w:hAnsi="Times New Roman" w:cs="Times New Roman"/>
          <w:b/>
          <w:sz w:val="28"/>
          <w:szCs w:val="28"/>
        </w:rPr>
        <w:t>. Заключение: итоги и перспективы развития</w:t>
      </w:r>
    </w:p>
    <w:p w:rsidR="00A73938" w:rsidRDefault="00493F96" w:rsidP="001F757C">
      <w:pPr>
        <w:rPr>
          <w:rFonts w:ascii="Times New Roman" w:hAnsi="Times New Roman" w:cs="Times New Roman"/>
          <w:sz w:val="24"/>
          <w:szCs w:val="24"/>
        </w:rPr>
      </w:pPr>
      <w:r w:rsidRPr="00312C01">
        <w:rPr>
          <w:rFonts w:ascii="Times New Roman" w:hAnsi="Times New Roman" w:cs="Times New Roman"/>
          <w:sz w:val="24"/>
          <w:szCs w:val="24"/>
        </w:rPr>
        <w:t xml:space="preserve">Одной из задач нового учебного года является расширение форм работы с родителями воспитанников, которые позволили бы создать условия для установления доверительных и партнерских отношений с семьями детей </w:t>
      </w:r>
      <w:proofErr w:type="gramStart"/>
      <w:r w:rsidRPr="00312C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2C01">
        <w:rPr>
          <w:rFonts w:ascii="Times New Roman" w:hAnsi="Times New Roman" w:cs="Times New Roman"/>
          <w:sz w:val="24"/>
          <w:szCs w:val="24"/>
        </w:rPr>
        <w:t xml:space="preserve"> и вовлечь их в единое образовательное пространство</w:t>
      </w:r>
      <w:r w:rsidR="00331D09">
        <w:rPr>
          <w:rFonts w:ascii="Times New Roman" w:hAnsi="Times New Roman" w:cs="Times New Roman"/>
          <w:sz w:val="24"/>
          <w:szCs w:val="24"/>
        </w:rPr>
        <w:t>.</w:t>
      </w:r>
    </w:p>
    <w:p w:rsidR="00DB39A2" w:rsidRPr="00DB39A2" w:rsidRDefault="00DB39A2" w:rsidP="00DB39A2">
      <w:pPr>
        <w:rPr>
          <w:rFonts w:ascii="Times New Roman" w:hAnsi="Times New Roman" w:cs="Times New Roman"/>
          <w:sz w:val="24"/>
          <w:szCs w:val="24"/>
        </w:rPr>
      </w:pPr>
      <w:r w:rsidRPr="00DB39A2">
        <w:rPr>
          <w:rFonts w:ascii="Times New Roman" w:hAnsi="Times New Roman" w:cs="Times New Roman"/>
          <w:sz w:val="24"/>
          <w:szCs w:val="24"/>
        </w:rPr>
        <w:t xml:space="preserve"> Комплекс планируемых мероприятий по повышению результативности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Усиление административного </w:t>
      </w:r>
      <w:proofErr w:type="gramStart"/>
      <w:r w:rsidRPr="00331D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31D09">
        <w:rPr>
          <w:rFonts w:ascii="Times New Roman" w:hAnsi="Times New Roman" w:cs="Times New Roman"/>
          <w:sz w:val="24"/>
          <w:szCs w:val="24"/>
        </w:rPr>
        <w:t xml:space="preserve"> уровнем преподавания и уровнем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умений учащихся;</w:t>
      </w:r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Индивидуализация учебного процесса в соответствии с темпом и уровнем развития учащихся;</w:t>
      </w:r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lastRenderedPageBreak/>
        <w:t>Введение строгого индивидуального контроля со стороны всех педагогов и классных руководителей за уровнем знаний, умений и навыков неуспевающих и слабоуспевающих учащихся;</w:t>
      </w:r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Создание условий, способствующих дальнейшему профессиональному росту педагогических кадров, освоению ими новых технологий;</w:t>
      </w:r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Систематический контроль посещаемости занятий учащимися администрацией, классными руководителями и социальным педагогом. Профилактическая работа с учащимися, склонными к пропускам уроков без уважительной причины. Сотрудничество с социальными службами по работе с детьми и подростками «группы риска»;</w:t>
      </w:r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Совершенствование и усиление  работы с родителями, повышение их роли в воспитании ответственного отношения  детей к обучению и посещению школы;</w:t>
      </w:r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D09">
        <w:rPr>
          <w:rFonts w:ascii="Times New Roman" w:hAnsi="Times New Roman" w:cs="Times New Roman"/>
          <w:sz w:val="24"/>
          <w:szCs w:val="24"/>
        </w:rPr>
        <w:t>Ежедневное заполнение учителями «Электронного дневника» на портале «Петербургское образование» для возможности контроля со стороны родителей законных представителей) успеваемости и посещаемости занятий ребенком.</w:t>
      </w:r>
      <w:proofErr w:type="gramEnd"/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Оптимизация учебного процесса через современные технологии коррекционно-развивающего обучения;</w:t>
      </w:r>
    </w:p>
    <w:p w:rsidR="00DB39A2" w:rsidRPr="00331D09" w:rsidRDefault="00DB39A2" w:rsidP="00331D0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Совершенствование форм и методов организации урока в рамках ФГОС;</w:t>
      </w:r>
    </w:p>
    <w:p w:rsidR="00DB39A2" w:rsidRPr="00331D09" w:rsidRDefault="00DB39A2" w:rsidP="00331D09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Создание условий, необходимых для успешного освоения учащимися общеобразовательных программ;</w:t>
      </w:r>
    </w:p>
    <w:p w:rsidR="00DB39A2" w:rsidRPr="00331D09" w:rsidRDefault="00DB39A2" w:rsidP="00331D09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Широкое использование </w:t>
      </w:r>
      <w:proofErr w:type="spellStart"/>
      <w:r w:rsidRPr="00331D0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31D09">
        <w:rPr>
          <w:rFonts w:ascii="Times New Roman" w:hAnsi="Times New Roman" w:cs="Times New Roman"/>
          <w:sz w:val="24"/>
          <w:szCs w:val="24"/>
        </w:rPr>
        <w:t xml:space="preserve"> технологий в учебном процессе;</w:t>
      </w:r>
    </w:p>
    <w:p w:rsidR="00DB39A2" w:rsidRPr="00331D09" w:rsidRDefault="00DB39A2" w:rsidP="00331D0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Создание условий для  самореализации учащихся, проявления их способностей, развития их индивидуальности;</w:t>
      </w:r>
    </w:p>
    <w:p w:rsidR="00DB39A2" w:rsidRPr="00331D09" w:rsidRDefault="00DB39A2" w:rsidP="00331D0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Пробуждение и развитие интереса к учению через систему внеклассных мероприятий, участие в предметных конкурсах и олимпиадах для учащихся с ОВЗ;</w:t>
      </w:r>
    </w:p>
    <w:p w:rsidR="00DB39A2" w:rsidRPr="00331D09" w:rsidRDefault="00DB39A2" w:rsidP="00331D0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Укрепление физического и психоневрологического здоровья учащихся;</w:t>
      </w:r>
    </w:p>
    <w:p w:rsidR="00DB39A2" w:rsidRPr="00331D09" w:rsidRDefault="00DB39A2" w:rsidP="00331D0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>Ликвидация пробелов в знаниях у учащихся, находящихся на длительном лечении;</w:t>
      </w:r>
    </w:p>
    <w:p w:rsidR="00DB39A2" w:rsidRPr="00331D09" w:rsidRDefault="00DB39A2" w:rsidP="00331D0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1D09">
        <w:rPr>
          <w:rFonts w:ascii="Times New Roman" w:hAnsi="Times New Roman" w:cs="Times New Roman"/>
          <w:sz w:val="24"/>
          <w:szCs w:val="24"/>
        </w:rPr>
        <w:t xml:space="preserve">Системный и разносторонний контроль педагогами и специалистами службы сопровождения за развитием </w:t>
      </w:r>
      <w:proofErr w:type="gramStart"/>
      <w:r w:rsidRPr="00331D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D09">
        <w:rPr>
          <w:rFonts w:ascii="Times New Roman" w:hAnsi="Times New Roman" w:cs="Times New Roman"/>
          <w:sz w:val="24"/>
          <w:szCs w:val="24"/>
        </w:rPr>
        <w:t>.</w:t>
      </w:r>
    </w:p>
    <w:sectPr w:rsidR="00DB39A2" w:rsidRPr="0033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E0" w:rsidRDefault="00A466E0" w:rsidP="00A73938">
      <w:pPr>
        <w:spacing w:after="0" w:line="240" w:lineRule="auto"/>
      </w:pPr>
      <w:r>
        <w:separator/>
      </w:r>
    </w:p>
  </w:endnote>
  <w:endnote w:type="continuationSeparator" w:id="0">
    <w:p w:rsidR="00A466E0" w:rsidRDefault="00A466E0" w:rsidP="00A7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E0" w:rsidRDefault="00A466E0" w:rsidP="00A73938">
      <w:pPr>
        <w:spacing w:after="0" w:line="240" w:lineRule="auto"/>
      </w:pPr>
      <w:r>
        <w:separator/>
      </w:r>
    </w:p>
  </w:footnote>
  <w:footnote w:type="continuationSeparator" w:id="0">
    <w:p w:rsidR="00A466E0" w:rsidRDefault="00A466E0" w:rsidP="00A73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44B"/>
    <w:multiLevelType w:val="hybridMultilevel"/>
    <w:tmpl w:val="C378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020"/>
    <w:multiLevelType w:val="hybridMultilevel"/>
    <w:tmpl w:val="22A20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23986"/>
    <w:multiLevelType w:val="hybridMultilevel"/>
    <w:tmpl w:val="0FE63D1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07947719"/>
    <w:multiLevelType w:val="hybridMultilevel"/>
    <w:tmpl w:val="7318DB9C"/>
    <w:lvl w:ilvl="0" w:tplc="E6BE9C6C">
      <w:start w:val="2"/>
      <w:numFmt w:val="bullet"/>
      <w:lvlText w:val="-"/>
      <w:lvlJc w:val="left"/>
      <w:pPr>
        <w:tabs>
          <w:tab w:val="num" w:pos="795"/>
        </w:tabs>
        <w:ind w:left="795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7F61351"/>
    <w:multiLevelType w:val="hybridMultilevel"/>
    <w:tmpl w:val="7828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45E23"/>
    <w:multiLevelType w:val="hybridMultilevel"/>
    <w:tmpl w:val="4FDC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C545A"/>
    <w:multiLevelType w:val="hybridMultilevel"/>
    <w:tmpl w:val="A918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713C8"/>
    <w:multiLevelType w:val="hybridMultilevel"/>
    <w:tmpl w:val="35B0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52F70"/>
    <w:multiLevelType w:val="hybridMultilevel"/>
    <w:tmpl w:val="7A161DEC"/>
    <w:lvl w:ilvl="0" w:tplc="284402B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B6197D"/>
    <w:multiLevelType w:val="hybridMultilevel"/>
    <w:tmpl w:val="F938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873F3"/>
    <w:multiLevelType w:val="hybridMultilevel"/>
    <w:tmpl w:val="1AFE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C280E"/>
    <w:multiLevelType w:val="hybridMultilevel"/>
    <w:tmpl w:val="A0D6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F5AC0"/>
    <w:multiLevelType w:val="hybridMultilevel"/>
    <w:tmpl w:val="79C4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7161F"/>
    <w:multiLevelType w:val="hybridMultilevel"/>
    <w:tmpl w:val="9FFE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A575D"/>
    <w:multiLevelType w:val="hybridMultilevel"/>
    <w:tmpl w:val="ADCE68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5F72684"/>
    <w:multiLevelType w:val="hybridMultilevel"/>
    <w:tmpl w:val="AD320A3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2BD24FEA"/>
    <w:multiLevelType w:val="hybridMultilevel"/>
    <w:tmpl w:val="18AC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36C52"/>
    <w:multiLevelType w:val="multilevel"/>
    <w:tmpl w:val="A900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B78220B"/>
    <w:multiLevelType w:val="hybridMultilevel"/>
    <w:tmpl w:val="4068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72BDE"/>
    <w:multiLevelType w:val="hybridMultilevel"/>
    <w:tmpl w:val="5E8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731F7"/>
    <w:multiLevelType w:val="hybridMultilevel"/>
    <w:tmpl w:val="07D2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868F8"/>
    <w:multiLevelType w:val="hybridMultilevel"/>
    <w:tmpl w:val="A0462D08"/>
    <w:lvl w:ilvl="0" w:tplc="E6BE9C6C">
      <w:start w:val="2"/>
      <w:numFmt w:val="bullet"/>
      <w:lvlText w:val="-"/>
      <w:lvlJc w:val="left"/>
      <w:pPr>
        <w:tabs>
          <w:tab w:val="num" w:pos="795"/>
        </w:tabs>
        <w:ind w:left="795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50E82768"/>
    <w:multiLevelType w:val="hybridMultilevel"/>
    <w:tmpl w:val="0858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76D84"/>
    <w:multiLevelType w:val="hybridMultilevel"/>
    <w:tmpl w:val="51B4C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DD3850"/>
    <w:multiLevelType w:val="singleLevel"/>
    <w:tmpl w:val="284402B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61000F31"/>
    <w:multiLevelType w:val="hybridMultilevel"/>
    <w:tmpl w:val="1124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744F9"/>
    <w:multiLevelType w:val="hybridMultilevel"/>
    <w:tmpl w:val="768C7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4414F4"/>
    <w:multiLevelType w:val="hybridMultilevel"/>
    <w:tmpl w:val="1A2E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17047"/>
    <w:multiLevelType w:val="hybridMultilevel"/>
    <w:tmpl w:val="6268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6006E"/>
    <w:multiLevelType w:val="hybridMultilevel"/>
    <w:tmpl w:val="09B6D056"/>
    <w:lvl w:ilvl="0" w:tplc="BCD8253E">
      <w:start w:val="2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27C6E"/>
    <w:multiLevelType w:val="singleLevel"/>
    <w:tmpl w:val="D9726B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26"/>
  </w:num>
  <w:num w:numId="4">
    <w:abstractNumId w:val="19"/>
  </w:num>
  <w:num w:numId="5">
    <w:abstractNumId w:val="1"/>
  </w:num>
  <w:num w:numId="6">
    <w:abstractNumId w:val="23"/>
  </w:num>
  <w:num w:numId="7">
    <w:abstractNumId w:val="14"/>
  </w:num>
  <w:num w:numId="8">
    <w:abstractNumId w:val="18"/>
  </w:num>
  <w:num w:numId="9">
    <w:abstractNumId w:val="30"/>
  </w:num>
  <w:num w:numId="10">
    <w:abstractNumId w:val="24"/>
  </w:num>
  <w:num w:numId="11">
    <w:abstractNumId w:val="8"/>
  </w:num>
  <w:num w:numId="12">
    <w:abstractNumId w:val="3"/>
  </w:num>
  <w:num w:numId="13">
    <w:abstractNumId w:val="21"/>
  </w:num>
  <w:num w:numId="14">
    <w:abstractNumId w:val="27"/>
  </w:num>
  <w:num w:numId="15">
    <w:abstractNumId w:val="10"/>
  </w:num>
  <w:num w:numId="16">
    <w:abstractNumId w:val="5"/>
  </w:num>
  <w:num w:numId="17">
    <w:abstractNumId w:val="4"/>
  </w:num>
  <w:num w:numId="18">
    <w:abstractNumId w:val="22"/>
  </w:num>
  <w:num w:numId="19">
    <w:abstractNumId w:val="20"/>
  </w:num>
  <w:num w:numId="20">
    <w:abstractNumId w:val="0"/>
  </w:num>
  <w:num w:numId="21">
    <w:abstractNumId w:val="7"/>
  </w:num>
  <w:num w:numId="22">
    <w:abstractNumId w:val="16"/>
  </w:num>
  <w:num w:numId="23">
    <w:abstractNumId w:val="28"/>
  </w:num>
  <w:num w:numId="24">
    <w:abstractNumId w:val="11"/>
  </w:num>
  <w:num w:numId="25">
    <w:abstractNumId w:val="9"/>
  </w:num>
  <w:num w:numId="26">
    <w:abstractNumId w:val="12"/>
  </w:num>
  <w:num w:numId="27">
    <w:abstractNumId w:val="25"/>
  </w:num>
  <w:num w:numId="28">
    <w:abstractNumId w:val="13"/>
  </w:num>
  <w:num w:numId="29">
    <w:abstractNumId w:val="6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38"/>
    <w:rsid w:val="00024507"/>
    <w:rsid w:val="000E15A2"/>
    <w:rsid w:val="001B3399"/>
    <w:rsid w:val="001D1209"/>
    <w:rsid w:val="001F420B"/>
    <w:rsid w:val="001F757C"/>
    <w:rsid w:val="002146C4"/>
    <w:rsid w:val="00226EA3"/>
    <w:rsid w:val="0029543C"/>
    <w:rsid w:val="002B37D5"/>
    <w:rsid w:val="00331D09"/>
    <w:rsid w:val="00443926"/>
    <w:rsid w:val="00493F96"/>
    <w:rsid w:val="004C3985"/>
    <w:rsid w:val="004C6B1A"/>
    <w:rsid w:val="005522C1"/>
    <w:rsid w:val="005C430D"/>
    <w:rsid w:val="00623755"/>
    <w:rsid w:val="006552A4"/>
    <w:rsid w:val="00655D2F"/>
    <w:rsid w:val="006C262B"/>
    <w:rsid w:val="006E1212"/>
    <w:rsid w:val="007B3A6A"/>
    <w:rsid w:val="007B53B9"/>
    <w:rsid w:val="008330EA"/>
    <w:rsid w:val="00851BEB"/>
    <w:rsid w:val="00947778"/>
    <w:rsid w:val="009967D0"/>
    <w:rsid w:val="009A0DC5"/>
    <w:rsid w:val="00A01418"/>
    <w:rsid w:val="00A10657"/>
    <w:rsid w:val="00A466E0"/>
    <w:rsid w:val="00A57C48"/>
    <w:rsid w:val="00A73938"/>
    <w:rsid w:val="00A90123"/>
    <w:rsid w:val="00B05E0D"/>
    <w:rsid w:val="00B64D02"/>
    <w:rsid w:val="00B77296"/>
    <w:rsid w:val="00BD3178"/>
    <w:rsid w:val="00C65A75"/>
    <w:rsid w:val="00CB235F"/>
    <w:rsid w:val="00D546FE"/>
    <w:rsid w:val="00DB39A2"/>
    <w:rsid w:val="00DB48F9"/>
    <w:rsid w:val="00DD6B9F"/>
    <w:rsid w:val="00DD7FFC"/>
    <w:rsid w:val="00E4495F"/>
    <w:rsid w:val="00E8658A"/>
    <w:rsid w:val="00EA199C"/>
    <w:rsid w:val="00EA6391"/>
    <w:rsid w:val="00EE78FA"/>
    <w:rsid w:val="00EF4B84"/>
    <w:rsid w:val="00F74DF2"/>
    <w:rsid w:val="00F922C0"/>
    <w:rsid w:val="00F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938"/>
  </w:style>
  <w:style w:type="paragraph" w:styleId="a5">
    <w:name w:val="footer"/>
    <w:basedOn w:val="a"/>
    <w:link w:val="a6"/>
    <w:uiPriority w:val="99"/>
    <w:unhideWhenUsed/>
    <w:rsid w:val="00A7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938"/>
  </w:style>
  <w:style w:type="paragraph" w:styleId="a7">
    <w:name w:val="Normal (Web)"/>
    <w:aliases w:val="Обычный (Web)"/>
    <w:basedOn w:val="a"/>
    <w:unhideWhenUsed/>
    <w:rsid w:val="001F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B3A6A"/>
    <w:pPr>
      <w:ind w:left="720"/>
      <w:contextualSpacing/>
    </w:pPr>
  </w:style>
  <w:style w:type="table" w:styleId="a9">
    <w:name w:val="Table Grid"/>
    <w:basedOn w:val="a1"/>
    <w:uiPriority w:val="59"/>
    <w:rsid w:val="00D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99"/>
    <w:rsid w:val="006C26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938"/>
  </w:style>
  <w:style w:type="paragraph" w:styleId="a5">
    <w:name w:val="footer"/>
    <w:basedOn w:val="a"/>
    <w:link w:val="a6"/>
    <w:uiPriority w:val="99"/>
    <w:unhideWhenUsed/>
    <w:rsid w:val="00A7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938"/>
  </w:style>
  <w:style w:type="paragraph" w:styleId="a7">
    <w:name w:val="Normal (Web)"/>
    <w:aliases w:val="Обычный (Web)"/>
    <w:basedOn w:val="a"/>
    <w:unhideWhenUsed/>
    <w:rsid w:val="001F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B3A6A"/>
    <w:pPr>
      <w:ind w:left="720"/>
      <w:contextualSpacing/>
    </w:pPr>
  </w:style>
  <w:style w:type="table" w:styleId="a9">
    <w:name w:val="Table Grid"/>
    <w:basedOn w:val="a1"/>
    <w:uiPriority w:val="59"/>
    <w:rsid w:val="00D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99"/>
    <w:rsid w:val="006C26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7;&#1090;&#1072;&#1078;%20&#1085;&#1072;%20&#1076;&#1072;&#1090;&#1091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cap="all" baseline="0"/>
            </a:pPr>
            <a:r>
              <a:rPr lang="ru-RU" cap="all" baseline="0"/>
              <a:t>Уровень образования</a:t>
            </a:r>
          </a:p>
        </c:rich>
      </c:tx>
      <c:overlay val="1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Лист2!$C$2</c:f>
              <c:strCache>
                <c:ptCount val="1"/>
                <c:pt idx="0">
                  <c:v>Кол-во человек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/>
                      <a:t>18 человек</a:t>
                    </a:r>
                    <a:endParaRPr lang="ru-RU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/>
                      <a:t>1 человек</a:t>
                    </a:r>
                    <a:endParaRPr lang="ru-RU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400"/>
                      <a:t>1 человек</a:t>
                    </a:r>
                    <a:endParaRPr lang="ru-RU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860985837414932E-2"/>
                  <c:y val="-0.13644579176993507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10 человек</a:t>
                    </a:r>
                    <a:endParaRPr lang="ru-RU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1"/>
            <c:showVal val="1"/>
            <c:showCatName val="0"/>
            <c:showSerName val="1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Лист2!$B$3:$B$6</c:f>
              <c:strCache>
                <c:ptCount val="4"/>
                <c:pt idx="0">
                  <c:v>высшее профессиональное</c:v>
                </c:pt>
                <c:pt idx="1">
                  <c:v>неполное высшее</c:v>
                </c:pt>
                <c:pt idx="2">
                  <c:v>начальное профессиональное</c:v>
                </c:pt>
                <c:pt idx="3">
                  <c:v>среднее профессиональное</c:v>
                </c:pt>
              </c:strCache>
            </c:strRef>
          </c:cat>
          <c:val>
            <c:numRef>
              <c:f>Лист2!$C$3:$C$6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cap="all" baseline="0"/>
            </a:pPr>
            <a:r>
              <a:rPr lang="ru-RU" cap="all" baseline="0"/>
              <a:t>КВАЛИФИКАЦИОННАЯ КАТЕГОРИЯ</a:t>
            </a:r>
          </a:p>
        </c:rich>
      </c:tx>
      <c:overlay val="1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Лист2!$C$2</c:f>
              <c:strCache>
                <c:ptCount val="1"/>
                <c:pt idx="0">
                  <c:v>Кол-во человек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/>
                      <a:t>12 человек</a:t>
                    </a:r>
                    <a:endParaRPr lang="ru-RU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/>
                      <a:t>11 человек</a:t>
                    </a:r>
                    <a:endParaRPr lang="ru-RU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400"/>
                      <a:t>7 человек</a:t>
                    </a:r>
                    <a:endParaRPr lang="ru-RU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400"/>
                      <a:t>9 человек</a:t>
                    </a:r>
                    <a:endParaRPr lang="ru-RU"/>
                  </a:p>
                </c:rich>
              </c:tx>
              <c:showLegendKey val="1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1"/>
            <c:showVal val="1"/>
            <c:showCatName val="0"/>
            <c:showSerName val="1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Лист2!$B$3:$B$5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Лист2!$C$3:$C$5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СТАЖ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Лист1!$C$3</c:f>
              <c:strCache>
                <c:ptCount val="1"/>
                <c:pt idx="0">
                  <c:v>Количество человек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 человек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 человек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 человека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 человека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11 человек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Лист1!$B$4:$B$8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11-15 лет</c:v>
                </c:pt>
                <c:pt idx="3">
                  <c:v>16-20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4">
                  <c:v>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6788</Words>
  <Characters>38694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dcterms:created xsi:type="dcterms:W3CDTF">2014-11-23T07:34:00Z</dcterms:created>
  <dcterms:modified xsi:type="dcterms:W3CDTF">2014-11-23T07:34:00Z</dcterms:modified>
</cp:coreProperties>
</file>